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2E1" w14:textId="707C8641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250CACF6" w14:textId="7FA2C087" w:rsidR="00525649" w:rsidRPr="00A62FB8" w:rsidRDefault="00B95530" w:rsidP="00A62FB8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71984AA" wp14:editId="460B876B">
            <wp:extent cx="1435100" cy="609600"/>
            <wp:effectExtent l="0" t="0" r="254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4306E" w14:textId="5E5D4662" w:rsidR="00F53011" w:rsidRPr="0023102F" w:rsidRDefault="007B3CE6" w:rsidP="00A62FB8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 w:rsidR="00627C74">
        <w:rPr>
          <w:rFonts w:ascii="Calibri" w:hAnsi="Calibri"/>
          <w:sz w:val="22"/>
          <w:szCs w:val="22"/>
        </w:rPr>
        <w:t xml:space="preserve"> </w:t>
      </w:r>
      <w:r w:rsidR="00F53011" w:rsidRPr="0023102F">
        <w:rPr>
          <w:rFonts w:ascii="Calibri" w:hAnsi="Calibri"/>
          <w:sz w:val="22"/>
          <w:szCs w:val="22"/>
        </w:rPr>
        <w:t>…………</w:t>
      </w:r>
      <w:r w:rsidR="00F92CF2">
        <w:rPr>
          <w:rFonts w:ascii="Calibri" w:hAnsi="Calibri"/>
          <w:sz w:val="22"/>
          <w:szCs w:val="22"/>
        </w:rPr>
        <w:t>………</w:t>
      </w:r>
      <w:r w:rsidR="00F53011"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E54F4C" w:rsidRPr="0023102F">
        <w:rPr>
          <w:rFonts w:ascii="Calibri" w:hAnsi="Calibri"/>
          <w:sz w:val="22"/>
          <w:szCs w:val="22"/>
        </w:rPr>
        <w:t>………………</w:t>
      </w:r>
    </w:p>
    <w:p w14:paraId="22D2EEB7" w14:textId="34BAE36C" w:rsidR="00017079" w:rsidRDefault="00F53011" w:rsidP="0023102F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 xml:space="preserve">Anno scolastico ……………………… Sezioni </w:t>
      </w:r>
      <w:r w:rsidR="007B3CE6" w:rsidRPr="0023102F">
        <w:rPr>
          <w:rFonts w:ascii="Calibri" w:hAnsi="Calibri"/>
          <w:sz w:val="22"/>
          <w:szCs w:val="22"/>
        </w:rPr>
        <w:t>…</w:t>
      </w:r>
      <w:proofErr w:type="gramStart"/>
      <w:r w:rsidR="007B3CE6" w:rsidRPr="0023102F">
        <w:rPr>
          <w:rFonts w:ascii="Calibri" w:hAnsi="Calibri"/>
          <w:sz w:val="22"/>
          <w:szCs w:val="22"/>
        </w:rPr>
        <w:t>…….</w:t>
      </w:r>
      <w:proofErr w:type="gramEnd"/>
      <w:r w:rsidR="007B3CE6" w:rsidRPr="0023102F">
        <w:rPr>
          <w:rFonts w:ascii="Calibri" w:hAnsi="Calibri"/>
          <w:sz w:val="22"/>
          <w:szCs w:val="22"/>
        </w:rPr>
        <w:t>.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</w:t>
      </w:r>
    </w:p>
    <w:p w14:paraId="26DACE65" w14:textId="77777777" w:rsidR="00062253" w:rsidRPr="0023102F" w:rsidRDefault="00062253" w:rsidP="00062253">
      <w:pPr>
        <w:ind w:left="567" w:right="4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Relazione per l’adozione del testo</w:t>
      </w:r>
    </w:p>
    <w:p w14:paraId="48BA1C41" w14:textId="77777777" w:rsidR="00062253" w:rsidRPr="0023102F" w:rsidRDefault="00062253" w:rsidP="0023102F">
      <w:pPr>
        <w:ind w:left="567" w:right="470"/>
        <w:rPr>
          <w:rFonts w:ascii="Calibri" w:hAnsi="Calibri"/>
          <w:sz w:val="22"/>
          <w:szCs w:val="22"/>
        </w:rPr>
      </w:pPr>
    </w:p>
    <w:p w14:paraId="111C949C" w14:textId="19FD6DA3" w:rsidR="00CF30C1" w:rsidRPr="00DC0ED9" w:rsidRDefault="00CF30C1" w:rsidP="00A62FB8">
      <w:pPr>
        <w:tabs>
          <w:tab w:val="left" w:pos="4820"/>
        </w:tabs>
        <w:ind w:right="470"/>
        <w:rPr>
          <w:rFonts w:ascii="Calibri" w:hAnsi="Calibri"/>
          <w:b/>
          <w:sz w:val="16"/>
          <w:szCs w:val="16"/>
        </w:rPr>
      </w:pPr>
    </w:p>
    <w:p w14:paraId="107DEC02" w14:textId="17DE53E4" w:rsidR="000F253B" w:rsidRDefault="00D87C9D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4"/>
          <w:szCs w:val="34"/>
        </w:rPr>
      </w:pPr>
      <w:r w:rsidRPr="00DC0ED9">
        <w:rPr>
          <w:rFonts w:ascii="Calibri" w:hAnsi="Calibri"/>
          <w:b/>
          <w:sz w:val="34"/>
          <w:szCs w:val="34"/>
        </w:rPr>
        <w:t>NEL CUORE DEI SAPERI</w:t>
      </w:r>
    </w:p>
    <w:p w14:paraId="34CF4D0E" w14:textId="62DF23CE" w:rsidR="00143CE5" w:rsidRPr="00DC0ED9" w:rsidRDefault="00143CE5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4"/>
          <w:szCs w:val="34"/>
        </w:rPr>
      </w:pPr>
      <w:r>
        <w:rPr>
          <w:rFonts w:ascii="Calibri" w:hAnsi="Calibri"/>
          <w:sz w:val="22"/>
          <w:szCs w:val="22"/>
        </w:rPr>
        <w:t>Sussidiario delle Discipline classi 4-5</w:t>
      </w:r>
      <w:r w:rsidRPr="002310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•</w:t>
      </w:r>
      <w:proofErr w:type="spellStart"/>
      <w:r>
        <w:rPr>
          <w:rFonts w:ascii="Calibri" w:hAnsi="Calibri"/>
          <w:sz w:val="22"/>
          <w:szCs w:val="22"/>
        </w:rPr>
        <w:t>Cetem</w:t>
      </w:r>
      <w:proofErr w:type="spellEnd"/>
      <w:r>
        <w:rPr>
          <w:rFonts w:ascii="Calibri" w:hAnsi="Calibri"/>
          <w:sz w:val="22"/>
          <w:szCs w:val="22"/>
        </w:rPr>
        <w:t xml:space="preserve">, 2024, </w:t>
      </w:r>
      <w:r w:rsidRPr="0023102F">
        <w:rPr>
          <w:rFonts w:ascii="Calibri" w:hAnsi="Calibri"/>
          <w:sz w:val="22"/>
          <w:szCs w:val="22"/>
        </w:rPr>
        <w:t xml:space="preserve">Gruppo Editoriale </w:t>
      </w:r>
      <w:proofErr w:type="spellStart"/>
      <w:r>
        <w:rPr>
          <w:rFonts w:ascii="Calibri" w:hAnsi="Calibri"/>
          <w:sz w:val="22"/>
          <w:szCs w:val="22"/>
        </w:rPr>
        <w:t>ELi</w:t>
      </w:r>
      <w:proofErr w:type="spellEnd"/>
    </w:p>
    <w:p w14:paraId="21C8C37D" w14:textId="256D72AD" w:rsidR="009B3373" w:rsidRPr="00DC0ED9" w:rsidRDefault="00143CE5" w:rsidP="0023102F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7208C9" wp14:editId="1FC47665">
                <wp:simplePos x="0" y="0"/>
                <wp:positionH relativeFrom="page">
                  <wp:align>left</wp:align>
                </wp:positionH>
                <wp:positionV relativeFrom="page">
                  <wp:posOffset>2266950</wp:posOffset>
                </wp:positionV>
                <wp:extent cx="7614920" cy="2014653"/>
                <wp:effectExtent l="0" t="0" r="5080" b="508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2014653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014A" id="Rectangle 11" o:spid="_x0000_s1026" style="position:absolute;margin-left:0;margin-top:178.5pt;width:599.6pt;height:158.6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" fillcolor="#e6e7e8" stroked="f">
                <v:path arrowok="t"/>
                <w10:wrap anchorx="page" anchory="page"/>
              </v:rect>
            </w:pict>
          </mc:Fallback>
        </mc:AlternateContent>
      </w:r>
    </w:p>
    <w:p w14:paraId="49D3B934" w14:textId="4F310F40" w:rsidR="00341092" w:rsidRDefault="00EE11DD" w:rsidP="00143CE5">
      <w:pPr>
        <w:ind w:right="470"/>
        <w:rPr>
          <w:rFonts w:ascii="Calibri" w:hAnsi="Calibri"/>
          <w:sz w:val="22"/>
          <w:szCs w:val="22"/>
        </w:rPr>
      </w:pPr>
      <w:r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56F0" wp14:editId="6B98573B">
                <wp:simplePos x="0" y="0"/>
                <wp:positionH relativeFrom="column">
                  <wp:posOffset>3865880</wp:posOffset>
                </wp:positionH>
                <wp:positionV relativeFrom="paragraph">
                  <wp:posOffset>165735</wp:posOffset>
                </wp:positionV>
                <wp:extent cx="3402330" cy="1781175"/>
                <wp:effectExtent l="0" t="0" r="0" b="0"/>
                <wp:wrapThrough wrapText="bothSides">
                  <wp:wrapPolygon edited="0">
                    <wp:start x="403" y="770"/>
                    <wp:lineTo x="403" y="20791"/>
                    <wp:lineTo x="21124" y="20791"/>
                    <wp:lineTo x="21124" y="770"/>
                    <wp:lineTo x="403" y="770"/>
                  </wp:wrapPolygon>
                </wp:wrapThrough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233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11C5D" w14:textId="29EEE508" w:rsidR="00843317" w:rsidRPr="00A41BF2" w:rsidRDefault="00843317" w:rsidP="0000149C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antropologico </w:t>
                            </w:r>
                            <w:r w:rsidR="00EE11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classe 5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0743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3D9DFF8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Storia 5 + quaderno operativo</w:t>
                            </w:r>
                          </w:p>
                          <w:p w14:paraId="0872122D" w14:textId="77777777" w:rsidR="00843317" w:rsidRPr="00F92CF2" w:rsidRDefault="00843317" w:rsidP="0090289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Geografia 5 + quaderno operativo </w:t>
                            </w:r>
                          </w:p>
                          <w:p w14:paraId="0920A260" w14:textId="77777777" w:rsidR="00843317" w:rsidRPr="00DC0ED9" w:rsidRDefault="00843317" w:rsidP="0000149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401EF9A" w14:textId="3233BF05" w:rsidR="00843317" w:rsidRDefault="00843317" w:rsidP="0000149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Ambito scientifico </w:t>
                            </w:r>
                            <w:r w:rsidR="00EE11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classe 5 </w:t>
                            </w: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978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88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473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0744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951BFAA" w14:textId="77777777" w:rsidR="00843317" w:rsidRPr="00F92CF2" w:rsidRDefault="00843317" w:rsidP="00EB5C03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Matematica 5 + quaderno operativo</w:t>
                            </w:r>
                          </w:p>
                          <w:p w14:paraId="539554A2" w14:textId="53AA5DF1" w:rsidR="00843317" w:rsidRDefault="00843317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Scienze e </w:t>
                            </w:r>
                            <w:r w:rsidR="00D87C9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ecnologia 5 + quaderno operativo</w:t>
                            </w:r>
                          </w:p>
                          <w:p w14:paraId="3C00A8E5" w14:textId="77777777" w:rsidR="00EE11DD" w:rsidRDefault="00EE11DD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0EF89AB" w14:textId="77777777" w:rsidR="00EE11DD" w:rsidRPr="00246BF2" w:rsidRDefault="00EE11DD" w:rsidP="00EE11D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Confezione in pack unico Ambito antropologico e Ambito scientifico</w:t>
                            </w:r>
                          </w:p>
                          <w:p w14:paraId="30814781" w14:textId="13C48274" w:rsidR="00EE11DD" w:rsidRPr="00A41BF2" w:rsidRDefault="00EE11DD" w:rsidP="00EE11D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92C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0746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6B2476D4" w14:textId="77777777" w:rsidR="00EE11DD" w:rsidRPr="00F92CF2" w:rsidRDefault="00EE11DD" w:rsidP="0000149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B56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4.4pt;margin-top:13.05pt;width:267.9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" filled="f" stroked="f">
                <v:path arrowok="t"/>
                <v:textbox inset=",7.2pt,,7.2pt">
                  <w:txbxContent>
                    <w:p w14:paraId="23F11C5D" w14:textId="29EEE508" w:rsidR="00843317" w:rsidRPr="00A41BF2" w:rsidRDefault="00843317" w:rsidP="0000149C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antropologico </w:t>
                      </w:r>
                      <w:r w:rsidR="00EE11DD">
                        <w:rPr>
                          <w:b/>
                          <w:bCs/>
                          <w:sz w:val="18"/>
                          <w:szCs w:val="18"/>
                        </w:rPr>
                        <w:t xml:space="preserve">classe 5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978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88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473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0743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  <w:p w14:paraId="73D9DFF8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Storia 5 + quaderno operativo</w:t>
                      </w:r>
                    </w:p>
                    <w:p w14:paraId="0872122D" w14:textId="77777777" w:rsidR="00843317" w:rsidRPr="00F92CF2" w:rsidRDefault="00843317" w:rsidP="0090289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 xml:space="preserve">Geografia 5 + quaderno operativo </w:t>
                      </w:r>
                    </w:p>
                    <w:p w14:paraId="0920A260" w14:textId="77777777" w:rsidR="00843317" w:rsidRPr="00DC0ED9" w:rsidRDefault="00843317" w:rsidP="0000149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4401EF9A" w14:textId="3233BF05" w:rsidR="00843317" w:rsidRDefault="00843317" w:rsidP="0000149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Ambito scientifico </w:t>
                      </w:r>
                      <w:r w:rsidR="00EE11D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classe 5 </w:t>
                      </w: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ISBN 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978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88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473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0744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  <w:p w14:paraId="1951BFAA" w14:textId="77777777" w:rsidR="00843317" w:rsidRPr="00F92CF2" w:rsidRDefault="00843317" w:rsidP="00EB5C03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Matematica 5 + quaderno operativo</w:t>
                      </w:r>
                    </w:p>
                    <w:p w14:paraId="539554A2" w14:textId="53AA5DF1" w:rsidR="00843317" w:rsidRDefault="00843317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Scienze e </w:t>
                      </w:r>
                      <w:r w:rsidR="00D87C9D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ecnologia 5 + quaderno operativo</w:t>
                      </w:r>
                    </w:p>
                    <w:p w14:paraId="3C00A8E5" w14:textId="77777777" w:rsidR="00EE11DD" w:rsidRDefault="00EE11DD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70EF89AB" w14:textId="77777777" w:rsidR="00EE11DD" w:rsidRPr="00246BF2" w:rsidRDefault="00EE11DD" w:rsidP="00EE11D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Confezione in pack unico Ambito antropologico e Ambito scientifico</w:t>
                      </w:r>
                    </w:p>
                    <w:p w14:paraId="30814781" w14:textId="13C48274" w:rsidR="00EE11DD" w:rsidRPr="00A41BF2" w:rsidRDefault="00EE11DD" w:rsidP="00EE11D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F92C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978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88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473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0746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</w:p>
                    <w:p w14:paraId="6B2476D4" w14:textId="77777777" w:rsidR="00EE11DD" w:rsidRPr="00F92CF2" w:rsidRDefault="00EE11DD" w:rsidP="000014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C0ED9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61627" wp14:editId="2774CB6F">
                <wp:simplePos x="0" y="0"/>
                <wp:positionH relativeFrom="column">
                  <wp:posOffset>275590</wp:posOffset>
                </wp:positionH>
                <wp:positionV relativeFrom="paragraph">
                  <wp:posOffset>173355</wp:posOffset>
                </wp:positionV>
                <wp:extent cx="3537585" cy="1924050"/>
                <wp:effectExtent l="0" t="0" r="0" b="0"/>
                <wp:wrapTight wrapText="bothSides">
                  <wp:wrapPolygon edited="0">
                    <wp:start x="388" y="713"/>
                    <wp:lineTo x="388" y="20816"/>
                    <wp:lineTo x="21170" y="20816"/>
                    <wp:lineTo x="21170" y="713"/>
                    <wp:lineTo x="388" y="713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758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D9754" w14:textId="1EB3AC60" w:rsidR="00843317" w:rsidRPr="00A41BF2" w:rsidRDefault="00843317" w:rsidP="007730AB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30A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Ambito Antropologico</w:t>
                            </w:r>
                            <w:r w:rsidRPr="00A41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1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classe 4 </w:t>
                            </w:r>
                            <w:r w:rsidRPr="003D2C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0741</w:t>
                            </w:r>
                            <w:r w:rsid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C34AAD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Storia 4 + quaderno operativo</w:t>
                            </w:r>
                          </w:p>
                          <w:p w14:paraId="6014D4E5" w14:textId="77777777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Geografia 4 + quaderno operativo</w:t>
                            </w:r>
                          </w:p>
                          <w:p w14:paraId="7831DA6C" w14:textId="1E6B4E4B" w:rsidR="00843317" w:rsidRPr="00F92CF2" w:rsidRDefault="00843317" w:rsidP="000014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sz w:val="18"/>
                                <w:szCs w:val="18"/>
                              </w:rPr>
                              <w:t>Atlante Storia</w:t>
                            </w:r>
                            <w:r w:rsidR="00D87C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92CF2">
                              <w:rPr>
                                <w:sz w:val="18"/>
                                <w:szCs w:val="18"/>
                              </w:rPr>
                              <w:t xml:space="preserve">Geografia </w:t>
                            </w:r>
                            <w:r w:rsidR="00D87C9D">
                              <w:rPr>
                                <w:sz w:val="18"/>
                                <w:szCs w:val="18"/>
                              </w:rPr>
                              <w:t xml:space="preserve">e Scienze </w:t>
                            </w:r>
                            <w:r w:rsidRPr="00F92CF2">
                              <w:rPr>
                                <w:sz w:val="18"/>
                                <w:szCs w:val="18"/>
                              </w:rPr>
                              <w:t>4/5</w:t>
                            </w:r>
                          </w:p>
                          <w:p w14:paraId="364F49FC" w14:textId="77777777" w:rsidR="00843317" w:rsidRPr="00DC0ED9" w:rsidRDefault="0084331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AD6095D" w14:textId="36F716AC" w:rsidR="00843317" w:rsidRDefault="0084331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Ambito Scientifico</w:t>
                            </w:r>
                            <w:r w:rsidR="00EE11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classe 4</w:t>
                            </w:r>
                            <w:r w:rsidRPr="00A41B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ISBN 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978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88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473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0742</w:t>
                            </w:r>
                            <w:r w:rsid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B6BFD" w:rsidRPr="006B6B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031ECD5" w14:textId="77777777" w:rsidR="00843317" w:rsidRPr="00F92CF2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Matematica 4 + quaderno operativo</w:t>
                            </w:r>
                          </w:p>
                          <w:p w14:paraId="51033947" w14:textId="762150DC" w:rsidR="00843317" w:rsidRDefault="00843317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Scienze e </w:t>
                            </w:r>
                            <w:r w:rsidR="00D87C9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F92CF2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ecnologia 4 + quaderno operativo</w:t>
                            </w:r>
                          </w:p>
                          <w:p w14:paraId="51342D28" w14:textId="77777777" w:rsidR="00EE11DD" w:rsidRDefault="00EE11DD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114BEE" w14:textId="77777777" w:rsidR="00EE11DD" w:rsidRPr="00246BF2" w:rsidRDefault="00EE11DD" w:rsidP="00EE11D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Confezione in pack unico Ambito antropologico e Ambito scientifico</w:t>
                            </w:r>
                          </w:p>
                          <w:p w14:paraId="15EC29EE" w14:textId="4131454C" w:rsidR="00EE11DD" w:rsidRPr="00EE11DD" w:rsidRDefault="00EE11DD" w:rsidP="00EE11D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classe 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92C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0745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6B6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1627" id="Text Box 4" o:spid="_x0000_s1027" type="#_x0000_t202" style="position:absolute;margin-left:21.7pt;margin-top:13.65pt;width:278.55pt;height:1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" filled="f" stroked="f">
                <v:path arrowok="t"/>
                <v:textbox inset=",7.2pt,,7.2pt">
                  <w:txbxContent>
                    <w:p w14:paraId="619D9754" w14:textId="1EB3AC60" w:rsidR="00843317" w:rsidRPr="00A41BF2" w:rsidRDefault="00843317" w:rsidP="007730AB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30AB">
                        <w:rPr>
                          <w:b/>
                          <w:bCs/>
                          <w:sz w:val="18"/>
                          <w:szCs w:val="18"/>
                        </w:rPr>
                        <w:t>Ambito Antropologico</w:t>
                      </w:r>
                      <w:r w:rsidRPr="00A41B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E11DD">
                        <w:rPr>
                          <w:b/>
                          <w:bCs/>
                          <w:sz w:val="18"/>
                          <w:szCs w:val="18"/>
                        </w:rPr>
                        <w:t xml:space="preserve">classe 4 </w:t>
                      </w:r>
                      <w:r w:rsidRPr="003D2CE8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978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88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473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0741</w:t>
                      </w:r>
                      <w:r w:rsidR="006B6BFD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75C34AAD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Storia 4 + quaderno operativo</w:t>
                      </w:r>
                    </w:p>
                    <w:p w14:paraId="6014D4E5" w14:textId="77777777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Geografia 4 + quaderno operativo</w:t>
                      </w:r>
                    </w:p>
                    <w:p w14:paraId="7831DA6C" w14:textId="1E6B4E4B" w:rsidR="00843317" w:rsidRPr="00F92CF2" w:rsidRDefault="00843317" w:rsidP="0000149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2CF2">
                        <w:rPr>
                          <w:sz w:val="18"/>
                          <w:szCs w:val="18"/>
                        </w:rPr>
                        <w:t>Atlante Storia</w:t>
                      </w:r>
                      <w:r w:rsidR="00D87C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F92CF2">
                        <w:rPr>
                          <w:sz w:val="18"/>
                          <w:szCs w:val="18"/>
                        </w:rPr>
                        <w:t xml:space="preserve">Geografia </w:t>
                      </w:r>
                      <w:r w:rsidR="00D87C9D">
                        <w:rPr>
                          <w:sz w:val="18"/>
                          <w:szCs w:val="18"/>
                        </w:rPr>
                        <w:t xml:space="preserve">e Scienze </w:t>
                      </w:r>
                      <w:r w:rsidRPr="00F92CF2">
                        <w:rPr>
                          <w:sz w:val="18"/>
                          <w:szCs w:val="18"/>
                        </w:rPr>
                        <w:t>4/5</w:t>
                      </w:r>
                    </w:p>
                    <w:p w14:paraId="364F49FC" w14:textId="77777777" w:rsidR="00843317" w:rsidRPr="00DC0ED9" w:rsidRDefault="00843317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AD6095D" w14:textId="36F716AC" w:rsidR="00843317" w:rsidRDefault="00843317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Ambito Scientifico</w:t>
                      </w:r>
                      <w:r w:rsidR="00EE11D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classe 4</w:t>
                      </w:r>
                      <w:r w:rsidRPr="00A41BF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ISBN 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978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88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473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0742</w:t>
                      </w:r>
                      <w:r w:rsid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B6BFD" w:rsidRPr="006B6B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  <w:p w14:paraId="2031ECD5" w14:textId="77777777" w:rsidR="00843317" w:rsidRPr="00F92CF2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Matematica 4 + quaderno operativo</w:t>
                      </w:r>
                    </w:p>
                    <w:p w14:paraId="51033947" w14:textId="762150DC" w:rsidR="00843317" w:rsidRDefault="00843317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Scienze e </w:t>
                      </w:r>
                      <w:r w:rsidR="00D87C9D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F92CF2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ecnologia 4 + quaderno operativo</w:t>
                      </w:r>
                    </w:p>
                    <w:p w14:paraId="51342D28" w14:textId="77777777" w:rsidR="00EE11DD" w:rsidRDefault="00EE11DD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114BEE" w14:textId="77777777" w:rsidR="00EE11DD" w:rsidRPr="00246BF2" w:rsidRDefault="00EE11DD" w:rsidP="00EE11D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Confezione in pack unico Ambito antropologico e Ambito scientifico</w:t>
                      </w:r>
                    </w:p>
                    <w:p w14:paraId="15EC29EE" w14:textId="4131454C" w:rsidR="00EE11DD" w:rsidRPr="00EE11DD" w:rsidRDefault="00EE11DD" w:rsidP="00EE11D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classe 4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F92CF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978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88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473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0745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6B6BFD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B58E79" w14:textId="77777777" w:rsidR="00062253" w:rsidRPr="0023102F" w:rsidRDefault="00062253" w:rsidP="0023102F">
      <w:pPr>
        <w:ind w:left="567" w:right="470"/>
        <w:rPr>
          <w:rFonts w:ascii="Calibri" w:hAnsi="Calibri"/>
          <w:sz w:val="22"/>
          <w:szCs w:val="22"/>
        </w:rPr>
      </w:pPr>
    </w:p>
    <w:p w14:paraId="5A74EDBC" w14:textId="1B30C38A" w:rsidR="00C55EFB" w:rsidRPr="0023102F" w:rsidRDefault="00C55EFB" w:rsidP="0023102F">
      <w:pPr>
        <w:pStyle w:val="Default"/>
        <w:ind w:left="567" w:right="470"/>
        <w:rPr>
          <w:sz w:val="22"/>
          <w:szCs w:val="22"/>
        </w:rPr>
      </w:pPr>
    </w:p>
    <w:p w14:paraId="51D9328F" w14:textId="77777777" w:rsidR="00EE11DD" w:rsidRDefault="00EE11DD" w:rsidP="009B3373">
      <w:pPr>
        <w:tabs>
          <w:tab w:val="left" w:pos="10490"/>
        </w:tabs>
        <w:ind w:left="567" w:right="567"/>
        <w:rPr>
          <w:rFonts w:ascii="Calibri" w:hAnsi="Calibri"/>
          <w:sz w:val="21"/>
          <w:szCs w:val="21"/>
        </w:rPr>
      </w:pPr>
    </w:p>
    <w:p w14:paraId="76E61EAB" w14:textId="383CB7DF" w:rsidR="00E63FC0" w:rsidRPr="009B3373" w:rsidRDefault="00E63FC0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Si propone l’adozione di questo </w:t>
      </w:r>
      <w:r w:rsidR="00EE11DD">
        <w:rPr>
          <w:rFonts w:ascii="Calibri" w:hAnsi="Calibri"/>
          <w:sz w:val="21"/>
          <w:szCs w:val="21"/>
        </w:rPr>
        <w:t>Corso</w:t>
      </w:r>
      <w:r w:rsidRPr="009B3373">
        <w:rPr>
          <w:rFonts w:ascii="Calibri" w:hAnsi="Calibri"/>
          <w:sz w:val="21"/>
          <w:szCs w:val="21"/>
        </w:rPr>
        <w:t xml:space="preserve"> per i seguenti motivi</w:t>
      </w:r>
      <w:r w:rsidR="001211B8">
        <w:rPr>
          <w:rFonts w:ascii="Calibri" w:hAnsi="Calibri"/>
          <w:sz w:val="21"/>
          <w:szCs w:val="21"/>
        </w:rPr>
        <w:t>:</w:t>
      </w:r>
    </w:p>
    <w:p w14:paraId="1014DF5A" w14:textId="06EC50A5" w:rsidR="00C410E6" w:rsidRPr="001211B8" w:rsidRDefault="0023102F" w:rsidP="001211B8">
      <w:pPr>
        <w:pStyle w:val="Paragrafoelenco"/>
        <w:numPr>
          <w:ilvl w:val="0"/>
          <w:numId w:val="8"/>
        </w:numPr>
        <w:tabs>
          <w:tab w:val="left" w:pos="10490"/>
        </w:tabs>
        <w:ind w:right="567"/>
        <w:jc w:val="both"/>
        <w:rPr>
          <w:rFonts w:ascii="Calibri" w:hAnsi="Calibri"/>
          <w:sz w:val="21"/>
          <w:szCs w:val="21"/>
        </w:rPr>
      </w:pPr>
      <w:r w:rsidRPr="001211B8">
        <w:rPr>
          <w:rFonts w:ascii="Calibri" w:hAnsi="Calibri"/>
          <w:sz w:val="21"/>
          <w:szCs w:val="21"/>
        </w:rPr>
        <w:t xml:space="preserve">Il progetto </w:t>
      </w:r>
      <w:r w:rsidR="00C410E6" w:rsidRPr="001211B8">
        <w:rPr>
          <w:rFonts w:ascii="Calibri" w:hAnsi="Calibri"/>
          <w:i/>
          <w:sz w:val="21"/>
          <w:szCs w:val="21"/>
        </w:rPr>
        <w:t>Nel Cuore dei Saperi</w:t>
      </w:r>
      <w:r w:rsidR="00D33574" w:rsidRPr="001211B8">
        <w:rPr>
          <w:rFonts w:ascii="Calibri" w:hAnsi="Calibri"/>
          <w:sz w:val="21"/>
          <w:szCs w:val="21"/>
        </w:rPr>
        <w:t xml:space="preserve"> è </w:t>
      </w:r>
      <w:r w:rsidR="00D33574" w:rsidRPr="001211B8">
        <w:rPr>
          <w:rFonts w:ascii="Calibri" w:hAnsi="Calibri"/>
          <w:b/>
          <w:sz w:val="21"/>
          <w:szCs w:val="21"/>
        </w:rPr>
        <w:t>innovativo</w:t>
      </w:r>
      <w:r w:rsidR="00D33574" w:rsidRPr="001211B8">
        <w:rPr>
          <w:rFonts w:ascii="Calibri" w:hAnsi="Calibri"/>
          <w:sz w:val="21"/>
          <w:szCs w:val="21"/>
        </w:rPr>
        <w:t>, legato all’</w:t>
      </w:r>
      <w:r w:rsidR="00734236" w:rsidRPr="001211B8">
        <w:rPr>
          <w:rFonts w:ascii="Calibri" w:hAnsi="Calibri"/>
          <w:b/>
          <w:bCs/>
          <w:sz w:val="21"/>
          <w:szCs w:val="21"/>
        </w:rPr>
        <w:t>attualità</w:t>
      </w:r>
      <w:r w:rsidR="00734236" w:rsidRPr="001211B8">
        <w:rPr>
          <w:rFonts w:ascii="Calibri" w:hAnsi="Calibri"/>
          <w:sz w:val="21"/>
          <w:szCs w:val="21"/>
        </w:rPr>
        <w:t xml:space="preserve"> </w:t>
      </w:r>
      <w:r w:rsidR="00A759DA" w:rsidRPr="001211B8">
        <w:rPr>
          <w:rFonts w:ascii="Calibri" w:hAnsi="Calibri"/>
          <w:sz w:val="21"/>
          <w:szCs w:val="21"/>
        </w:rPr>
        <w:t xml:space="preserve">e pone grande attenzione allo sviluppo delle </w:t>
      </w:r>
      <w:r w:rsidR="00A759DA" w:rsidRPr="001211B8">
        <w:rPr>
          <w:rFonts w:ascii="Calibri" w:hAnsi="Calibri"/>
          <w:b/>
          <w:bCs/>
          <w:sz w:val="21"/>
          <w:szCs w:val="21"/>
        </w:rPr>
        <w:t>singole competenze disciplinari</w:t>
      </w:r>
      <w:r w:rsidR="00A759DA" w:rsidRPr="001211B8">
        <w:rPr>
          <w:rFonts w:ascii="Calibri" w:hAnsi="Calibri"/>
          <w:sz w:val="21"/>
          <w:szCs w:val="21"/>
        </w:rPr>
        <w:t xml:space="preserve">, pur nell’ottica di un progetto unitario. I </w:t>
      </w:r>
      <w:r w:rsidR="00A759DA" w:rsidRPr="001211B8">
        <w:rPr>
          <w:rFonts w:ascii="Calibri" w:hAnsi="Calibri"/>
          <w:b/>
          <w:sz w:val="21"/>
          <w:szCs w:val="21"/>
        </w:rPr>
        <w:t>volumi</w:t>
      </w:r>
      <w:r w:rsidR="00A759DA" w:rsidRPr="001211B8">
        <w:rPr>
          <w:rFonts w:ascii="Calibri" w:hAnsi="Calibri"/>
          <w:sz w:val="21"/>
          <w:szCs w:val="21"/>
        </w:rPr>
        <w:t xml:space="preserve">, uno per disciplina, hanno </w:t>
      </w:r>
      <w:r w:rsidR="00C824A2" w:rsidRPr="001211B8">
        <w:rPr>
          <w:rFonts w:ascii="Calibri" w:hAnsi="Calibri"/>
          <w:sz w:val="21"/>
          <w:szCs w:val="21"/>
        </w:rPr>
        <w:t xml:space="preserve">i </w:t>
      </w:r>
      <w:r w:rsidR="00A759DA" w:rsidRPr="001211B8">
        <w:rPr>
          <w:rFonts w:ascii="Calibri" w:hAnsi="Calibri"/>
          <w:b/>
          <w:sz w:val="21"/>
          <w:szCs w:val="21"/>
        </w:rPr>
        <w:t>quaderni operativi</w:t>
      </w:r>
      <w:r w:rsidR="00A759DA" w:rsidRPr="001211B8">
        <w:rPr>
          <w:rFonts w:ascii="Calibri" w:hAnsi="Calibri"/>
          <w:sz w:val="21"/>
          <w:szCs w:val="21"/>
        </w:rPr>
        <w:t xml:space="preserve"> </w:t>
      </w:r>
      <w:r w:rsidR="00A759DA" w:rsidRPr="001211B8">
        <w:rPr>
          <w:rFonts w:ascii="Calibri" w:hAnsi="Calibri"/>
          <w:b/>
          <w:bCs/>
          <w:sz w:val="21"/>
          <w:szCs w:val="21"/>
        </w:rPr>
        <w:t>integrati</w:t>
      </w:r>
      <w:r w:rsidR="00A759DA" w:rsidRPr="001211B8">
        <w:rPr>
          <w:rFonts w:ascii="Calibri" w:hAnsi="Calibri"/>
          <w:sz w:val="21"/>
          <w:szCs w:val="21"/>
        </w:rPr>
        <w:t xml:space="preserve"> </w:t>
      </w:r>
      <w:r w:rsidR="00C824A2" w:rsidRPr="001211B8">
        <w:rPr>
          <w:rFonts w:ascii="Calibri" w:hAnsi="Calibri"/>
          <w:sz w:val="21"/>
          <w:szCs w:val="21"/>
        </w:rPr>
        <w:t xml:space="preserve">e </w:t>
      </w:r>
      <w:r w:rsidR="00A759DA" w:rsidRPr="001211B8">
        <w:rPr>
          <w:rFonts w:ascii="Calibri" w:hAnsi="Calibri"/>
          <w:sz w:val="21"/>
          <w:szCs w:val="21"/>
        </w:rPr>
        <w:t xml:space="preserve">aiutano a consolidare le conoscenze e a rielaborarle, </w:t>
      </w:r>
      <w:r w:rsidR="00C410E6" w:rsidRPr="001211B8">
        <w:rPr>
          <w:rFonts w:ascii="Calibri" w:hAnsi="Calibri"/>
          <w:sz w:val="21"/>
          <w:szCs w:val="21"/>
        </w:rPr>
        <w:t xml:space="preserve">ponendosi come obiettivo finale quello di fornire gli strumenti per costruire un proprio </w:t>
      </w:r>
      <w:r w:rsidR="00C410E6" w:rsidRPr="001211B8">
        <w:rPr>
          <w:rFonts w:ascii="Calibri" w:hAnsi="Calibri"/>
          <w:b/>
          <w:bCs/>
          <w:sz w:val="21"/>
          <w:szCs w:val="21"/>
        </w:rPr>
        <w:t>personale metodo di studio</w:t>
      </w:r>
      <w:r w:rsidR="00C410E6" w:rsidRPr="001211B8">
        <w:rPr>
          <w:rFonts w:ascii="Calibri" w:hAnsi="Calibri"/>
          <w:sz w:val="21"/>
          <w:szCs w:val="21"/>
        </w:rPr>
        <w:t xml:space="preserve">. </w:t>
      </w:r>
    </w:p>
    <w:p w14:paraId="70568E23" w14:textId="77777777" w:rsidR="00E22B69" w:rsidRPr="001211B8" w:rsidRDefault="00E22B69" w:rsidP="001211B8">
      <w:pPr>
        <w:pStyle w:val="Paragrafoelenco"/>
        <w:numPr>
          <w:ilvl w:val="0"/>
          <w:numId w:val="8"/>
        </w:numPr>
        <w:tabs>
          <w:tab w:val="left" w:pos="10490"/>
        </w:tabs>
        <w:ind w:right="567"/>
        <w:jc w:val="both"/>
        <w:rPr>
          <w:rFonts w:ascii="Calibri" w:hAnsi="Calibri"/>
          <w:sz w:val="21"/>
          <w:szCs w:val="21"/>
        </w:rPr>
      </w:pPr>
      <w:r w:rsidRPr="001211B8">
        <w:rPr>
          <w:rFonts w:ascii="Calibri" w:hAnsi="Calibri"/>
          <w:sz w:val="21"/>
          <w:szCs w:val="21"/>
        </w:rPr>
        <w:t xml:space="preserve">In tutte le discipline, lo </w:t>
      </w:r>
      <w:r w:rsidRPr="001211B8">
        <w:rPr>
          <w:rFonts w:ascii="Calibri" w:hAnsi="Calibri"/>
          <w:b/>
          <w:bCs/>
          <w:sz w:val="21"/>
          <w:szCs w:val="21"/>
        </w:rPr>
        <w:t>Storytelling</w:t>
      </w:r>
      <w:r w:rsidRPr="001211B8">
        <w:rPr>
          <w:rFonts w:ascii="Calibri" w:hAnsi="Calibri"/>
          <w:sz w:val="21"/>
          <w:szCs w:val="21"/>
        </w:rPr>
        <w:t xml:space="preserve"> consente di unire diversi ambiti del sapere e di trattare contenuti trasversali. </w:t>
      </w:r>
    </w:p>
    <w:p w14:paraId="3C63D16C" w14:textId="6F8014B3" w:rsidR="0031212B" w:rsidRPr="001211B8" w:rsidRDefault="00C410E6" w:rsidP="001211B8">
      <w:pPr>
        <w:pStyle w:val="Paragrafoelenco"/>
        <w:numPr>
          <w:ilvl w:val="0"/>
          <w:numId w:val="8"/>
        </w:numPr>
        <w:tabs>
          <w:tab w:val="left" w:pos="10490"/>
        </w:tabs>
        <w:ind w:right="567"/>
        <w:jc w:val="both"/>
        <w:rPr>
          <w:rFonts w:ascii="Calibri" w:hAnsi="Calibri"/>
          <w:sz w:val="21"/>
          <w:szCs w:val="21"/>
        </w:rPr>
      </w:pPr>
      <w:r w:rsidRPr="001211B8">
        <w:rPr>
          <w:rFonts w:ascii="Calibri" w:hAnsi="Calibri"/>
          <w:sz w:val="21"/>
          <w:szCs w:val="21"/>
        </w:rPr>
        <w:t xml:space="preserve">I volumi di </w:t>
      </w:r>
      <w:r w:rsidRPr="001211B8">
        <w:rPr>
          <w:rFonts w:ascii="Calibri" w:hAnsi="Calibri"/>
          <w:b/>
          <w:bCs/>
          <w:sz w:val="21"/>
          <w:szCs w:val="21"/>
        </w:rPr>
        <w:t>Storia</w:t>
      </w:r>
      <w:r w:rsidRPr="001211B8">
        <w:rPr>
          <w:rFonts w:ascii="Calibri" w:hAnsi="Calibri"/>
          <w:sz w:val="21"/>
          <w:szCs w:val="21"/>
        </w:rPr>
        <w:t xml:space="preserve"> e </w:t>
      </w:r>
      <w:r w:rsidRPr="001211B8">
        <w:rPr>
          <w:rFonts w:ascii="Calibri" w:hAnsi="Calibri"/>
          <w:b/>
          <w:bCs/>
          <w:sz w:val="21"/>
          <w:szCs w:val="21"/>
        </w:rPr>
        <w:t>Geografia</w:t>
      </w:r>
      <w:r w:rsidRPr="001211B8">
        <w:rPr>
          <w:rFonts w:ascii="Calibri" w:hAnsi="Calibri"/>
          <w:sz w:val="21"/>
          <w:szCs w:val="21"/>
        </w:rPr>
        <w:t xml:space="preserve"> </w:t>
      </w:r>
      <w:r w:rsidRPr="001211B8">
        <w:rPr>
          <w:rFonts w:ascii="Calibri" w:hAnsi="Calibri"/>
          <w:b/>
          <w:bCs/>
          <w:sz w:val="21"/>
          <w:szCs w:val="21"/>
        </w:rPr>
        <w:t>dialogano</w:t>
      </w:r>
      <w:r w:rsidRPr="001211B8">
        <w:rPr>
          <w:rFonts w:ascii="Calibri" w:hAnsi="Calibri"/>
          <w:sz w:val="21"/>
          <w:szCs w:val="21"/>
        </w:rPr>
        <w:t xml:space="preserve"> tra loro, fanno uso di un linguaggio semplice, inclusivo, che</w:t>
      </w:r>
      <w:r w:rsidR="00FE0BA9" w:rsidRPr="001211B8">
        <w:rPr>
          <w:rFonts w:ascii="Calibri" w:hAnsi="Calibri"/>
          <w:sz w:val="21"/>
          <w:szCs w:val="21"/>
        </w:rPr>
        <w:t xml:space="preserve"> </w:t>
      </w:r>
      <w:r w:rsidRPr="001211B8">
        <w:rPr>
          <w:rFonts w:ascii="Calibri" w:hAnsi="Calibri"/>
          <w:sz w:val="21"/>
          <w:szCs w:val="21"/>
        </w:rPr>
        <w:t xml:space="preserve">non va </w:t>
      </w:r>
      <w:r w:rsidR="00EE11DD" w:rsidRPr="001211B8">
        <w:rPr>
          <w:rFonts w:ascii="Calibri" w:hAnsi="Calibri"/>
          <w:sz w:val="21"/>
          <w:szCs w:val="21"/>
        </w:rPr>
        <w:t xml:space="preserve">tuttavia </w:t>
      </w:r>
      <w:r w:rsidRPr="001211B8">
        <w:rPr>
          <w:rFonts w:ascii="Calibri" w:hAnsi="Calibri"/>
          <w:sz w:val="21"/>
          <w:szCs w:val="21"/>
        </w:rPr>
        <w:t xml:space="preserve">a discapito dell’accuratezza disciplinare. </w:t>
      </w:r>
      <w:r w:rsidR="00FE0BA9" w:rsidRPr="001211B8">
        <w:rPr>
          <w:rFonts w:ascii="Calibri" w:hAnsi="Calibri"/>
          <w:sz w:val="21"/>
          <w:szCs w:val="21"/>
        </w:rPr>
        <w:t>In</w:t>
      </w:r>
      <w:r w:rsidR="00A759DA" w:rsidRPr="001211B8">
        <w:rPr>
          <w:rFonts w:ascii="Calibri" w:hAnsi="Calibri"/>
          <w:sz w:val="21"/>
          <w:szCs w:val="21"/>
        </w:rPr>
        <w:t xml:space="preserve"> </w:t>
      </w:r>
      <w:r w:rsidR="00A759DA" w:rsidRPr="001211B8">
        <w:rPr>
          <w:rFonts w:ascii="Calibri" w:hAnsi="Calibri"/>
          <w:b/>
          <w:sz w:val="21"/>
          <w:szCs w:val="21"/>
        </w:rPr>
        <w:t>Storia</w:t>
      </w:r>
      <w:r w:rsidR="0031212B" w:rsidRPr="001211B8">
        <w:rPr>
          <w:rFonts w:ascii="Calibri" w:hAnsi="Calibri"/>
          <w:sz w:val="21"/>
          <w:szCs w:val="21"/>
        </w:rPr>
        <w:t xml:space="preserve"> i contenuti sono presentati attraverso gli </w:t>
      </w:r>
      <w:r w:rsidR="0031212B" w:rsidRPr="001211B8">
        <w:rPr>
          <w:rFonts w:ascii="Calibri" w:hAnsi="Calibri"/>
          <w:b/>
          <w:bCs/>
          <w:sz w:val="21"/>
          <w:szCs w:val="21"/>
        </w:rPr>
        <w:t>indicatori di civiltà</w:t>
      </w:r>
      <w:r w:rsidR="0031212B" w:rsidRPr="001211B8">
        <w:rPr>
          <w:rFonts w:ascii="Calibri" w:hAnsi="Calibri"/>
          <w:sz w:val="21"/>
          <w:szCs w:val="21"/>
        </w:rPr>
        <w:t xml:space="preserve">, ciascuno con un preciso colore; largo spazio è lasciato ad approfondimenti trasversali, quali la musica, le </w:t>
      </w:r>
      <w:r w:rsidR="0031212B" w:rsidRPr="001211B8">
        <w:rPr>
          <w:rFonts w:ascii="Calibri" w:hAnsi="Calibri"/>
          <w:b/>
          <w:bCs/>
          <w:sz w:val="21"/>
          <w:szCs w:val="21"/>
        </w:rPr>
        <w:t>STEM</w:t>
      </w:r>
      <w:r w:rsidR="0031212B" w:rsidRPr="001211B8">
        <w:rPr>
          <w:rFonts w:ascii="Calibri" w:hAnsi="Calibri"/>
          <w:sz w:val="21"/>
          <w:szCs w:val="21"/>
        </w:rPr>
        <w:t xml:space="preserve"> e l’</w:t>
      </w:r>
      <w:r w:rsidR="0031212B" w:rsidRPr="001211B8">
        <w:rPr>
          <w:rFonts w:ascii="Calibri" w:hAnsi="Calibri"/>
          <w:b/>
          <w:bCs/>
          <w:sz w:val="21"/>
          <w:szCs w:val="21"/>
        </w:rPr>
        <w:t>Educazione</w:t>
      </w:r>
      <w:r w:rsidR="0031212B" w:rsidRPr="001211B8">
        <w:rPr>
          <w:rFonts w:ascii="Calibri" w:hAnsi="Calibri"/>
          <w:sz w:val="21"/>
          <w:szCs w:val="21"/>
        </w:rPr>
        <w:t xml:space="preserve"> </w:t>
      </w:r>
      <w:r w:rsidR="0031212B" w:rsidRPr="001211B8">
        <w:rPr>
          <w:rFonts w:ascii="Calibri" w:hAnsi="Calibri"/>
          <w:b/>
          <w:bCs/>
          <w:sz w:val="21"/>
          <w:szCs w:val="21"/>
        </w:rPr>
        <w:t>civica</w:t>
      </w:r>
      <w:r w:rsidR="00A759DA" w:rsidRPr="001211B8">
        <w:rPr>
          <w:rFonts w:ascii="Calibri" w:hAnsi="Calibri"/>
          <w:sz w:val="21"/>
          <w:szCs w:val="21"/>
        </w:rPr>
        <w:t>.</w:t>
      </w:r>
      <w:r w:rsidR="0031212B" w:rsidRPr="001211B8">
        <w:rPr>
          <w:rFonts w:ascii="Calibri" w:hAnsi="Calibri"/>
          <w:sz w:val="21"/>
          <w:szCs w:val="21"/>
        </w:rPr>
        <w:t xml:space="preserve"> Viene fatto ampio uso degli strumenti specifici della disciplina, quali linee del tempo, carte </w:t>
      </w:r>
      <w:proofErr w:type="spellStart"/>
      <w:r w:rsidR="0031212B" w:rsidRPr="001211B8">
        <w:rPr>
          <w:rFonts w:ascii="Calibri" w:hAnsi="Calibri"/>
          <w:sz w:val="21"/>
          <w:szCs w:val="21"/>
        </w:rPr>
        <w:t>geostoriche</w:t>
      </w:r>
      <w:proofErr w:type="spellEnd"/>
      <w:r w:rsidR="0031212B" w:rsidRPr="001211B8">
        <w:rPr>
          <w:rFonts w:ascii="Calibri" w:hAnsi="Calibri"/>
          <w:sz w:val="21"/>
          <w:szCs w:val="21"/>
        </w:rPr>
        <w:t xml:space="preserve">, analisi di fonti. </w:t>
      </w:r>
    </w:p>
    <w:p w14:paraId="130919ED" w14:textId="1FA7004E" w:rsidR="0031212B" w:rsidRPr="001211B8" w:rsidRDefault="00A759DA" w:rsidP="001211B8">
      <w:pPr>
        <w:pStyle w:val="Paragrafoelenco"/>
        <w:numPr>
          <w:ilvl w:val="0"/>
          <w:numId w:val="8"/>
        </w:numPr>
        <w:tabs>
          <w:tab w:val="left" w:pos="10490"/>
        </w:tabs>
        <w:ind w:right="567"/>
        <w:jc w:val="both"/>
        <w:rPr>
          <w:rFonts w:ascii="Calibri" w:hAnsi="Calibri"/>
          <w:sz w:val="21"/>
          <w:szCs w:val="21"/>
        </w:rPr>
      </w:pPr>
      <w:r w:rsidRPr="001211B8">
        <w:rPr>
          <w:rFonts w:ascii="Calibri" w:hAnsi="Calibri"/>
          <w:sz w:val="21"/>
          <w:szCs w:val="21"/>
        </w:rPr>
        <w:t xml:space="preserve">In </w:t>
      </w:r>
      <w:r w:rsidRPr="001211B8">
        <w:rPr>
          <w:rFonts w:ascii="Calibri" w:hAnsi="Calibri"/>
          <w:b/>
          <w:sz w:val="21"/>
          <w:szCs w:val="21"/>
        </w:rPr>
        <w:t>Geografia</w:t>
      </w:r>
      <w:r w:rsidRPr="001211B8">
        <w:rPr>
          <w:rFonts w:ascii="Calibri" w:hAnsi="Calibri"/>
          <w:sz w:val="21"/>
          <w:szCs w:val="21"/>
        </w:rPr>
        <w:t xml:space="preserve"> </w:t>
      </w:r>
      <w:r w:rsidR="00FE0BA9" w:rsidRPr="001211B8">
        <w:rPr>
          <w:rFonts w:ascii="Calibri" w:hAnsi="Calibri"/>
          <w:sz w:val="21"/>
          <w:szCs w:val="21"/>
        </w:rPr>
        <w:t>è dedicata</w:t>
      </w:r>
      <w:r w:rsidRPr="001211B8">
        <w:rPr>
          <w:rFonts w:ascii="Calibri" w:hAnsi="Calibri"/>
          <w:sz w:val="21"/>
          <w:szCs w:val="21"/>
        </w:rPr>
        <w:t xml:space="preserve"> grande attenzione alle interazioni tra esseri umani e ambiente e molte pagine </w:t>
      </w:r>
      <w:r w:rsidR="00FE0BA9" w:rsidRPr="001211B8">
        <w:rPr>
          <w:rFonts w:ascii="Calibri" w:hAnsi="Calibri"/>
          <w:sz w:val="21"/>
          <w:szCs w:val="21"/>
        </w:rPr>
        <w:t>tra</w:t>
      </w:r>
      <w:r w:rsidR="003565B8" w:rsidRPr="001211B8">
        <w:rPr>
          <w:rFonts w:ascii="Calibri" w:hAnsi="Calibri"/>
          <w:sz w:val="21"/>
          <w:szCs w:val="21"/>
        </w:rPr>
        <w:t xml:space="preserve">ttano di </w:t>
      </w:r>
      <w:r w:rsidRPr="001211B8">
        <w:rPr>
          <w:rFonts w:ascii="Calibri" w:hAnsi="Calibri"/>
          <w:sz w:val="21"/>
          <w:szCs w:val="21"/>
        </w:rPr>
        <w:t>Educazione ambientale</w:t>
      </w:r>
      <w:r w:rsidR="003565B8" w:rsidRPr="001211B8">
        <w:rPr>
          <w:rFonts w:ascii="Calibri" w:hAnsi="Calibri"/>
          <w:sz w:val="21"/>
          <w:szCs w:val="21"/>
        </w:rPr>
        <w:t xml:space="preserve">, </w:t>
      </w:r>
      <w:r w:rsidRPr="001211B8">
        <w:rPr>
          <w:rFonts w:ascii="Calibri" w:hAnsi="Calibri"/>
          <w:sz w:val="21"/>
          <w:szCs w:val="21"/>
        </w:rPr>
        <w:t>sostenibilità</w:t>
      </w:r>
      <w:r w:rsidR="003565B8" w:rsidRPr="001211B8">
        <w:rPr>
          <w:rFonts w:ascii="Calibri" w:hAnsi="Calibri"/>
          <w:sz w:val="21"/>
          <w:szCs w:val="21"/>
        </w:rPr>
        <w:t xml:space="preserve"> e Agenda 2030</w:t>
      </w:r>
      <w:r w:rsidRPr="001211B8">
        <w:rPr>
          <w:rFonts w:ascii="Calibri" w:hAnsi="Calibri"/>
          <w:sz w:val="21"/>
          <w:szCs w:val="21"/>
        </w:rPr>
        <w:t>.</w:t>
      </w:r>
      <w:r w:rsidR="0031212B" w:rsidRPr="001211B8">
        <w:rPr>
          <w:rFonts w:ascii="Calibri" w:hAnsi="Calibri"/>
          <w:sz w:val="21"/>
          <w:szCs w:val="21"/>
        </w:rPr>
        <w:t xml:space="preserve"> La </w:t>
      </w:r>
      <w:r w:rsidR="0031212B" w:rsidRPr="001211B8">
        <w:rPr>
          <w:rFonts w:ascii="Calibri" w:hAnsi="Calibri"/>
          <w:b/>
          <w:bCs/>
          <w:sz w:val="21"/>
          <w:szCs w:val="21"/>
        </w:rPr>
        <w:t>cartografia</w:t>
      </w:r>
      <w:r w:rsidR="0031212B" w:rsidRPr="001211B8">
        <w:rPr>
          <w:rFonts w:ascii="Calibri" w:hAnsi="Calibri"/>
          <w:sz w:val="21"/>
          <w:szCs w:val="21"/>
        </w:rPr>
        <w:t xml:space="preserve"> assume una valenza fondamentale quale strumento per imparare a conoscere </w:t>
      </w:r>
      <w:r w:rsidR="003565B8" w:rsidRPr="001211B8">
        <w:rPr>
          <w:rFonts w:ascii="Calibri" w:hAnsi="Calibri"/>
          <w:sz w:val="21"/>
          <w:szCs w:val="21"/>
        </w:rPr>
        <w:t>l’</w:t>
      </w:r>
      <w:r w:rsidR="0031212B" w:rsidRPr="001211B8">
        <w:rPr>
          <w:rFonts w:ascii="Calibri" w:hAnsi="Calibri"/>
          <w:sz w:val="21"/>
          <w:szCs w:val="21"/>
        </w:rPr>
        <w:t xml:space="preserve">ambiente e a lavorare come veri geografi e geografe. </w:t>
      </w:r>
      <w:r w:rsidRPr="001211B8">
        <w:rPr>
          <w:rFonts w:ascii="Calibri" w:hAnsi="Calibri"/>
          <w:sz w:val="21"/>
          <w:szCs w:val="21"/>
        </w:rPr>
        <w:t xml:space="preserve"> </w:t>
      </w:r>
    </w:p>
    <w:p w14:paraId="7533790F" w14:textId="64C36BC1" w:rsidR="00A759DA" w:rsidRPr="001211B8" w:rsidRDefault="00A759DA" w:rsidP="001211B8">
      <w:pPr>
        <w:pStyle w:val="Paragrafoelenco"/>
        <w:numPr>
          <w:ilvl w:val="0"/>
          <w:numId w:val="8"/>
        </w:numPr>
        <w:tabs>
          <w:tab w:val="left" w:pos="10490"/>
        </w:tabs>
        <w:ind w:right="567"/>
        <w:jc w:val="both"/>
        <w:rPr>
          <w:rFonts w:ascii="Calibri" w:hAnsi="Calibri"/>
          <w:sz w:val="21"/>
          <w:szCs w:val="21"/>
        </w:rPr>
      </w:pPr>
      <w:r w:rsidRPr="001211B8">
        <w:rPr>
          <w:rFonts w:ascii="Calibri" w:hAnsi="Calibri"/>
          <w:sz w:val="21"/>
          <w:szCs w:val="21"/>
        </w:rPr>
        <w:t xml:space="preserve">La </w:t>
      </w:r>
      <w:r w:rsidRPr="001211B8">
        <w:rPr>
          <w:rFonts w:ascii="Calibri" w:hAnsi="Calibri"/>
          <w:b/>
          <w:sz w:val="21"/>
          <w:szCs w:val="21"/>
        </w:rPr>
        <w:t>Matematica</w:t>
      </w:r>
      <w:r w:rsidRPr="001211B8">
        <w:rPr>
          <w:rFonts w:ascii="Calibri" w:hAnsi="Calibri"/>
          <w:sz w:val="21"/>
          <w:szCs w:val="21"/>
        </w:rPr>
        <w:t xml:space="preserve"> e le </w:t>
      </w:r>
      <w:r w:rsidRPr="001211B8">
        <w:rPr>
          <w:rFonts w:ascii="Calibri" w:hAnsi="Calibri"/>
          <w:b/>
          <w:sz w:val="21"/>
          <w:szCs w:val="21"/>
        </w:rPr>
        <w:t xml:space="preserve">Scienze </w:t>
      </w:r>
      <w:r w:rsidRPr="001211B8">
        <w:rPr>
          <w:rFonts w:ascii="Calibri" w:hAnsi="Calibri"/>
          <w:sz w:val="21"/>
          <w:szCs w:val="21"/>
        </w:rPr>
        <w:t>sono costruite con un approccio laboratoriale che permette di realizzare una didattica attiva, con l’alunno e l’alunna al centro.</w:t>
      </w:r>
      <w:r w:rsidR="0031212B" w:rsidRPr="001211B8">
        <w:rPr>
          <w:rFonts w:ascii="Calibri" w:hAnsi="Calibri"/>
          <w:sz w:val="21"/>
          <w:szCs w:val="21"/>
        </w:rPr>
        <w:t xml:space="preserve"> In </w:t>
      </w:r>
      <w:r w:rsidR="0031212B" w:rsidRPr="001211B8">
        <w:rPr>
          <w:rFonts w:ascii="Calibri" w:hAnsi="Calibri"/>
          <w:b/>
          <w:bCs/>
          <w:sz w:val="21"/>
          <w:szCs w:val="21"/>
        </w:rPr>
        <w:t>Matematica</w:t>
      </w:r>
      <w:r w:rsidR="0031212B" w:rsidRPr="001211B8">
        <w:rPr>
          <w:rFonts w:ascii="Calibri" w:hAnsi="Calibri"/>
          <w:sz w:val="21"/>
          <w:szCs w:val="21"/>
        </w:rPr>
        <w:t xml:space="preserve"> i concetti passano dall’astrazione alla concretezza grazie a </w:t>
      </w:r>
      <w:r w:rsidR="0031212B" w:rsidRPr="001211B8">
        <w:rPr>
          <w:rFonts w:ascii="Calibri" w:hAnsi="Calibri"/>
          <w:b/>
          <w:bCs/>
          <w:sz w:val="21"/>
          <w:szCs w:val="21"/>
        </w:rPr>
        <w:t>situazioni problematiche</w:t>
      </w:r>
      <w:r w:rsidR="0031212B" w:rsidRPr="001211B8">
        <w:rPr>
          <w:rFonts w:ascii="Calibri" w:hAnsi="Calibri"/>
          <w:sz w:val="21"/>
          <w:szCs w:val="21"/>
        </w:rPr>
        <w:t xml:space="preserve">, </w:t>
      </w:r>
      <w:r w:rsidR="0031212B" w:rsidRPr="001211B8">
        <w:rPr>
          <w:rFonts w:ascii="Calibri" w:hAnsi="Calibri"/>
          <w:b/>
          <w:bCs/>
          <w:sz w:val="21"/>
          <w:szCs w:val="21"/>
        </w:rPr>
        <w:t>manipolazioni</w:t>
      </w:r>
      <w:r w:rsidR="0031212B" w:rsidRPr="001211B8">
        <w:rPr>
          <w:rFonts w:ascii="Calibri" w:hAnsi="Calibri"/>
          <w:sz w:val="21"/>
          <w:szCs w:val="21"/>
        </w:rPr>
        <w:t xml:space="preserve"> e </w:t>
      </w:r>
      <w:r w:rsidR="0031212B" w:rsidRPr="001211B8">
        <w:rPr>
          <w:rFonts w:ascii="Calibri" w:hAnsi="Calibri"/>
          <w:b/>
          <w:bCs/>
          <w:sz w:val="21"/>
          <w:szCs w:val="21"/>
        </w:rPr>
        <w:t>riflessioni collettive</w:t>
      </w:r>
      <w:r w:rsidR="0031212B" w:rsidRPr="001211B8">
        <w:rPr>
          <w:rFonts w:ascii="Calibri" w:hAnsi="Calibri"/>
          <w:sz w:val="21"/>
          <w:szCs w:val="21"/>
        </w:rPr>
        <w:t xml:space="preserve">. La regola non è mai imparata a memoria ma finalmente compresa. </w:t>
      </w:r>
      <w:r w:rsidR="000E4BF0" w:rsidRPr="001211B8">
        <w:rPr>
          <w:rFonts w:ascii="Calibri" w:hAnsi="Calibri"/>
          <w:sz w:val="21"/>
          <w:szCs w:val="21"/>
        </w:rPr>
        <w:t xml:space="preserve">In </w:t>
      </w:r>
      <w:r w:rsidR="000E4BF0" w:rsidRPr="001211B8">
        <w:rPr>
          <w:rFonts w:ascii="Calibri" w:hAnsi="Calibri"/>
          <w:b/>
          <w:bCs/>
          <w:sz w:val="21"/>
          <w:szCs w:val="21"/>
        </w:rPr>
        <w:t>Scienze</w:t>
      </w:r>
      <w:r w:rsidR="000E4BF0" w:rsidRPr="001211B8">
        <w:rPr>
          <w:rFonts w:ascii="Calibri" w:hAnsi="Calibri"/>
          <w:sz w:val="21"/>
          <w:szCs w:val="21"/>
        </w:rPr>
        <w:t xml:space="preserve"> il </w:t>
      </w:r>
      <w:r w:rsidR="000E4BF0" w:rsidRPr="001211B8">
        <w:rPr>
          <w:rFonts w:ascii="Calibri" w:hAnsi="Calibri"/>
          <w:b/>
          <w:bCs/>
          <w:sz w:val="21"/>
          <w:szCs w:val="21"/>
        </w:rPr>
        <w:t>metodo scientifico sperimentale</w:t>
      </w:r>
      <w:r w:rsidR="000E4BF0" w:rsidRPr="001211B8">
        <w:rPr>
          <w:rFonts w:ascii="Calibri" w:hAnsi="Calibri"/>
          <w:sz w:val="21"/>
          <w:szCs w:val="21"/>
        </w:rPr>
        <w:t xml:space="preserve"> è la lente attraverso cui conoscere la realtà; ciascun contenuto è inserito nella specifica branca scientifica che lo ha studiato, riconoscendo quindi la presenza di </w:t>
      </w:r>
      <w:r w:rsidR="000E4BF0" w:rsidRPr="001211B8">
        <w:rPr>
          <w:rFonts w:ascii="Calibri" w:hAnsi="Calibri"/>
          <w:b/>
          <w:bCs/>
          <w:sz w:val="21"/>
          <w:szCs w:val="21"/>
        </w:rPr>
        <w:t>tante Scienze</w:t>
      </w:r>
      <w:r w:rsidR="000E4BF0" w:rsidRPr="001211B8">
        <w:rPr>
          <w:rFonts w:ascii="Calibri" w:hAnsi="Calibri"/>
          <w:sz w:val="21"/>
          <w:szCs w:val="21"/>
        </w:rPr>
        <w:t xml:space="preserve">. Molte pagine sono dedicate alle </w:t>
      </w:r>
      <w:r w:rsidR="000E4BF0" w:rsidRPr="001211B8">
        <w:rPr>
          <w:rFonts w:ascii="Calibri" w:hAnsi="Calibri"/>
          <w:b/>
          <w:bCs/>
          <w:sz w:val="21"/>
          <w:szCs w:val="21"/>
        </w:rPr>
        <w:t>STEM</w:t>
      </w:r>
      <w:r w:rsidR="000E4BF0" w:rsidRPr="001211B8">
        <w:rPr>
          <w:rFonts w:ascii="Calibri" w:hAnsi="Calibri"/>
          <w:sz w:val="21"/>
          <w:szCs w:val="21"/>
        </w:rPr>
        <w:t xml:space="preserve"> e alle più attuali scoperte scientifiche. </w:t>
      </w:r>
    </w:p>
    <w:p w14:paraId="52B826DD" w14:textId="77777777" w:rsidR="00843317" w:rsidRPr="001211B8" w:rsidRDefault="00A759DA" w:rsidP="001211B8">
      <w:pPr>
        <w:pStyle w:val="Paragrafoelenco"/>
        <w:numPr>
          <w:ilvl w:val="0"/>
          <w:numId w:val="8"/>
        </w:numPr>
        <w:tabs>
          <w:tab w:val="left" w:pos="10490"/>
        </w:tabs>
        <w:ind w:right="567"/>
        <w:jc w:val="both"/>
        <w:rPr>
          <w:rFonts w:ascii="Calibri" w:hAnsi="Calibri"/>
          <w:sz w:val="21"/>
          <w:szCs w:val="21"/>
        </w:rPr>
      </w:pPr>
      <w:r w:rsidRPr="001211B8">
        <w:rPr>
          <w:rFonts w:ascii="Calibri" w:hAnsi="Calibri"/>
          <w:sz w:val="21"/>
          <w:szCs w:val="21"/>
        </w:rPr>
        <w:t xml:space="preserve">Gli </w:t>
      </w:r>
      <w:r w:rsidRPr="001211B8">
        <w:rPr>
          <w:rFonts w:ascii="Calibri" w:hAnsi="Calibri"/>
          <w:b/>
          <w:bCs/>
          <w:sz w:val="21"/>
          <w:szCs w:val="21"/>
        </w:rPr>
        <w:t>apparati esercitativi</w:t>
      </w:r>
      <w:r w:rsidRPr="001211B8">
        <w:rPr>
          <w:rFonts w:ascii="Calibri" w:hAnsi="Calibri"/>
          <w:sz w:val="21"/>
          <w:szCs w:val="21"/>
        </w:rPr>
        <w:t xml:space="preserve"> sono</w:t>
      </w:r>
      <w:r w:rsidR="00843317" w:rsidRPr="001211B8">
        <w:rPr>
          <w:rFonts w:ascii="Calibri" w:hAnsi="Calibri"/>
          <w:sz w:val="21"/>
          <w:szCs w:val="21"/>
        </w:rPr>
        <w:t xml:space="preserve"> corposi in tutte le discipline e presentano </w:t>
      </w:r>
      <w:r w:rsidR="00843317" w:rsidRPr="001211B8">
        <w:rPr>
          <w:rFonts w:ascii="Calibri" w:hAnsi="Calibri"/>
          <w:b/>
          <w:bCs/>
          <w:sz w:val="21"/>
          <w:szCs w:val="21"/>
        </w:rPr>
        <w:t>attività graduali</w:t>
      </w:r>
      <w:r w:rsidR="00843317" w:rsidRPr="001211B8">
        <w:rPr>
          <w:rFonts w:ascii="Calibri" w:hAnsi="Calibri"/>
          <w:sz w:val="21"/>
          <w:szCs w:val="21"/>
        </w:rPr>
        <w:t>.</w:t>
      </w:r>
      <w:r w:rsidRPr="001211B8">
        <w:rPr>
          <w:rFonts w:ascii="Calibri" w:hAnsi="Calibri"/>
          <w:sz w:val="21"/>
          <w:szCs w:val="21"/>
        </w:rPr>
        <w:t xml:space="preserve"> </w:t>
      </w:r>
    </w:p>
    <w:p w14:paraId="7DB7D435" w14:textId="5B817A9C" w:rsidR="00A759DA" w:rsidRPr="001211B8" w:rsidRDefault="00D33574" w:rsidP="001211B8">
      <w:pPr>
        <w:pStyle w:val="Paragrafoelenco"/>
        <w:numPr>
          <w:ilvl w:val="0"/>
          <w:numId w:val="8"/>
        </w:numPr>
        <w:tabs>
          <w:tab w:val="left" w:pos="10490"/>
        </w:tabs>
        <w:ind w:right="567"/>
        <w:jc w:val="both"/>
        <w:rPr>
          <w:rFonts w:ascii="Calibri" w:hAnsi="Calibri"/>
          <w:sz w:val="21"/>
          <w:szCs w:val="21"/>
        </w:rPr>
      </w:pPr>
      <w:r w:rsidRPr="001211B8">
        <w:rPr>
          <w:rFonts w:ascii="Calibri" w:hAnsi="Calibri"/>
          <w:sz w:val="21"/>
          <w:szCs w:val="21"/>
        </w:rPr>
        <w:t xml:space="preserve">Alla fine di ogni Unità </w:t>
      </w:r>
      <w:r w:rsidR="00A759DA" w:rsidRPr="001211B8">
        <w:rPr>
          <w:rFonts w:ascii="Calibri" w:hAnsi="Calibri"/>
          <w:sz w:val="21"/>
          <w:szCs w:val="21"/>
        </w:rPr>
        <w:t xml:space="preserve">sono </w:t>
      </w:r>
      <w:r w:rsidR="003565B8" w:rsidRPr="001211B8">
        <w:rPr>
          <w:rFonts w:ascii="Calibri" w:hAnsi="Calibri"/>
          <w:sz w:val="21"/>
          <w:szCs w:val="21"/>
        </w:rPr>
        <w:t xml:space="preserve">presenti </w:t>
      </w:r>
      <w:r w:rsidRPr="001211B8">
        <w:rPr>
          <w:rFonts w:ascii="Calibri" w:hAnsi="Calibri"/>
          <w:sz w:val="21"/>
          <w:szCs w:val="21"/>
        </w:rPr>
        <w:t>pagine</w:t>
      </w:r>
      <w:r w:rsidR="003565B8" w:rsidRPr="001211B8">
        <w:rPr>
          <w:rFonts w:ascii="Calibri" w:hAnsi="Calibri"/>
          <w:sz w:val="21"/>
          <w:szCs w:val="21"/>
        </w:rPr>
        <w:t xml:space="preserve"> in font ad alta leggibilità</w:t>
      </w:r>
      <w:r w:rsidRPr="001211B8">
        <w:rPr>
          <w:rFonts w:ascii="Calibri" w:hAnsi="Calibri"/>
          <w:sz w:val="21"/>
          <w:szCs w:val="21"/>
        </w:rPr>
        <w:t xml:space="preserve"> di </w:t>
      </w:r>
      <w:r w:rsidR="003565B8" w:rsidRPr="001211B8">
        <w:rPr>
          <w:rFonts w:ascii="Calibri" w:hAnsi="Calibri"/>
          <w:b/>
          <w:sz w:val="21"/>
          <w:szCs w:val="21"/>
        </w:rPr>
        <w:t>sintesi</w:t>
      </w:r>
      <w:r w:rsidR="003565B8" w:rsidRPr="001211B8">
        <w:rPr>
          <w:rFonts w:ascii="Calibri" w:hAnsi="Calibri"/>
          <w:bCs/>
          <w:sz w:val="21"/>
          <w:szCs w:val="21"/>
        </w:rPr>
        <w:t>,</w:t>
      </w:r>
      <w:r w:rsidRPr="001211B8">
        <w:rPr>
          <w:rFonts w:ascii="Calibri" w:hAnsi="Calibri"/>
          <w:sz w:val="21"/>
          <w:szCs w:val="21"/>
        </w:rPr>
        <w:t xml:space="preserve"> </w:t>
      </w:r>
      <w:r w:rsidRPr="001211B8">
        <w:rPr>
          <w:rFonts w:ascii="Calibri" w:hAnsi="Calibri"/>
          <w:b/>
          <w:sz w:val="21"/>
          <w:szCs w:val="21"/>
        </w:rPr>
        <w:t>mappe</w:t>
      </w:r>
      <w:r w:rsidRPr="001211B8">
        <w:rPr>
          <w:rFonts w:ascii="Calibri" w:hAnsi="Calibri"/>
          <w:sz w:val="21"/>
          <w:szCs w:val="21"/>
        </w:rPr>
        <w:t xml:space="preserve"> </w:t>
      </w:r>
      <w:r w:rsidR="003565B8" w:rsidRPr="001211B8">
        <w:rPr>
          <w:rFonts w:ascii="Calibri" w:hAnsi="Calibri"/>
          <w:sz w:val="21"/>
          <w:szCs w:val="21"/>
        </w:rPr>
        <w:t xml:space="preserve">da completare, </w:t>
      </w:r>
      <w:r w:rsidR="003565B8" w:rsidRPr="001211B8">
        <w:rPr>
          <w:rFonts w:ascii="Calibri" w:hAnsi="Calibri"/>
          <w:b/>
          <w:bCs/>
          <w:sz w:val="21"/>
          <w:szCs w:val="21"/>
        </w:rPr>
        <w:t>verifiche</w:t>
      </w:r>
      <w:r w:rsidR="003565B8" w:rsidRPr="001211B8">
        <w:rPr>
          <w:rFonts w:ascii="Calibri" w:hAnsi="Calibri"/>
          <w:sz w:val="21"/>
          <w:szCs w:val="21"/>
        </w:rPr>
        <w:t xml:space="preserve"> e </w:t>
      </w:r>
      <w:r w:rsidR="003565B8" w:rsidRPr="001211B8">
        <w:rPr>
          <w:rFonts w:ascii="Calibri" w:hAnsi="Calibri"/>
          <w:b/>
          <w:bCs/>
          <w:sz w:val="21"/>
          <w:szCs w:val="21"/>
        </w:rPr>
        <w:t>autovalutazione</w:t>
      </w:r>
      <w:r w:rsidR="003565B8" w:rsidRPr="001211B8">
        <w:rPr>
          <w:rFonts w:ascii="Calibri" w:hAnsi="Calibri"/>
          <w:sz w:val="21"/>
          <w:szCs w:val="21"/>
        </w:rPr>
        <w:t xml:space="preserve">. </w:t>
      </w:r>
      <w:r w:rsidRPr="001211B8">
        <w:rPr>
          <w:rFonts w:ascii="Calibri" w:hAnsi="Calibri"/>
          <w:sz w:val="21"/>
          <w:szCs w:val="21"/>
        </w:rPr>
        <w:t xml:space="preserve">In ciascuna classe e per ciascuna disciplina </w:t>
      </w:r>
      <w:r w:rsidR="003565B8" w:rsidRPr="001211B8">
        <w:rPr>
          <w:rFonts w:ascii="Calibri" w:hAnsi="Calibri"/>
          <w:sz w:val="21"/>
          <w:szCs w:val="21"/>
        </w:rPr>
        <w:t xml:space="preserve">sono proposti </w:t>
      </w:r>
      <w:r w:rsidRPr="001211B8">
        <w:rPr>
          <w:rFonts w:ascii="Calibri" w:hAnsi="Calibri"/>
          <w:b/>
          <w:bCs/>
          <w:sz w:val="21"/>
          <w:szCs w:val="21"/>
        </w:rPr>
        <w:t>compit</w:t>
      </w:r>
      <w:r w:rsidR="003565B8" w:rsidRPr="001211B8">
        <w:rPr>
          <w:rFonts w:ascii="Calibri" w:hAnsi="Calibri"/>
          <w:b/>
          <w:bCs/>
          <w:sz w:val="21"/>
          <w:szCs w:val="21"/>
        </w:rPr>
        <w:t>i</w:t>
      </w:r>
      <w:r w:rsidRPr="001211B8">
        <w:rPr>
          <w:rFonts w:ascii="Calibri" w:hAnsi="Calibri"/>
          <w:b/>
          <w:bCs/>
          <w:sz w:val="21"/>
          <w:szCs w:val="21"/>
        </w:rPr>
        <w:t xml:space="preserve"> di realtà</w:t>
      </w:r>
      <w:r w:rsidR="003565B8" w:rsidRPr="001211B8">
        <w:rPr>
          <w:rFonts w:ascii="Calibri" w:hAnsi="Calibri"/>
          <w:sz w:val="21"/>
          <w:szCs w:val="21"/>
        </w:rPr>
        <w:t xml:space="preserve"> o </w:t>
      </w:r>
      <w:r w:rsidR="003565B8" w:rsidRPr="001211B8">
        <w:rPr>
          <w:rFonts w:ascii="Calibri" w:hAnsi="Calibri"/>
          <w:b/>
          <w:bCs/>
          <w:sz w:val="21"/>
          <w:szCs w:val="21"/>
        </w:rPr>
        <w:t>situazioni non note</w:t>
      </w:r>
      <w:r w:rsidRPr="001211B8">
        <w:rPr>
          <w:rFonts w:ascii="Calibri" w:hAnsi="Calibri"/>
          <w:sz w:val="21"/>
          <w:szCs w:val="21"/>
        </w:rPr>
        <w:t>.</w:t>
      </w:r>
    </w:p>
    <w:p w14:paraId="1054F2FD" w14:textId="0F3C1338" w:rsidR="00A759DA" w:rsidRPr="001211B8" w:rsidRDefault="003565B8" w:rsidP="001211B8">
      <w:pPr>
        <w:pStyle w:val="Paragrafoelenco"/>
        <w:numPr>
          <w:ilvl w:val="0"/>
          <w:numId w:val="8"/>
        </w:numPr>
        <w:tabs>
          <w:tab w:val="left" w:pos="10490"/>
        </w:tabs>
        <w:ind w:right="567"/>
        <w:jc w:val="both"/>
        <w:rPr>
          <w:rFonts w:ascii="Calibri" w:hAnsi="Calibri"/>
          <w:sz w:val="21"/>
          <w:szCs w:val="21"/>
        </w:rPr>
      </w:pPr>
      <w:r w:rsidRPr="001211B8">
        <w:rPr>
          <w:rFonts w:ascii="Calibri" w:hAnsi="Calibri"/>
          <w:bCs/>
          <w:sz w:val="21"/>
          <w:szCs w:val="21"/>
        </w:rPr>
        <w:t>L’</w:t>
      </w:r>
      <w:r w:rsidR="007730AB" w:rsidRPr="001211B8">
        <w:rPr>
          <w:rFonts w:ascii="Calibri" w:hAnsi="Calibri"/>
          <w:b/>
          <w:sz w:val="21"/>
          <w:szCs w:val="21"/>
        </w:rPr>
        <w:t>Atlant</w:t>
      </w:r>
      <w:r w:rsidRPr="001211B8">
        <w:rPr>
          <w:rFonts w:ascii="Calibri" w:hAnsi="Calibri"/>
          <w:b/>
          <w:sz w:val="21"/>
          <w:szCs w:val="21"/>
        </w:rPr>
        <w:t xml:space="preserve">e </w:t>
      </w:r>
      <w:r w:rsidRPr="001211B8">
        <w:rPr>
          <w:rFonts w:ascii="Calibri" w:hAnsi="Calibri"/>
          <w:bCs/>
          <w:sz w:val="21"/>
          <w:szCs w:val="21"/>
        </w:rPr>
        <w:t>biennale</w:t>
      </w:r>
      <w:r w:rsidRPr="001211B8">
        <w:rPr>
          <w:rFonts w:ascii="Calibri" w:hAnsi="Calibri"/>
          <w:b/>
          <w:sz w:val="21"/>
          <w:szCs w:val="21"/>
        </w:rPr>
        <w:t xml:space="preserve"> </w:t>
      </w:r>
      <w:r w:rsidRPr="001211B8">
        <w:rPr>
          <w:rFonts w:ascii="Calibri" w:hAnsi="Calibri"/>
          <w:bCs/>
          <w:sz w:val="21"/>
          <w:szCs w:val="21"/>
        </w:rPr>
        <w:t>di</w:t>
      </w:r>
      <w:r w:rsidRPr="001211B8">
        <w:rPr>
          <w:rFonts w:ascii="Calibri" w:hAnsi="Calibri"/>
          <w:b/>
          <w:sz w:val="21"/>
          <w:szCs w:val="21"/>
        </w:rPr>
        <w:t xml:space="preserve"> </w:t>
      </w:r>
      <w:r w:rsidR="00A759DA" w:rsidRPr="001211B8">
        <w:rPr>
          <w:rFonts w:ascii="Calibri" w:hAnsi="Calibri"/>
          <w:sz w:val="21"/>
          <w:szCs w:val="21"/>
        </w:rPr>
        <w:t>Storia</w:t>
      </w:r>
      <w:r w:rsidRPr="001211B8">
        <w:rPr>
          <w:rFonts w:ascii="Calibri" w:hAnsi="Calibri"/>
          <w:sz w:val="21"/>
          <w:szCs w:val="21"/>
        </w:rPr>
        <w:t xml:space="preserve">, </w:t>
      </w:r>
      <w:r w:rsidR="00A759DA" w:rsidRPr="001211B8">
        <w:rPr>
          <w:rFonts w:ascii="Calibri" w:hAnsi="Calibri"/>
          <w:sz w:val="21"/>
          <w:szCs w:val="21"/>
        </w:rPr>
        <w:t>Geografia e Scienze</w:t>
      </w:r>
      <w:r w:rsidR="007730AB" w:rsidRPr="001211B8">
        <w:rPr>
          <w:rFonts w:ascii="Calibri" w:hAnsi="Calibri"/>
          <w:sz w:val="21"/>
          <w:szCs w:val="21"/>
        </w:rPr>
        <w:t xml:space="preserve"> consent</w:t>
      </w:r>
      <w:r w:rsidRPr="001211B8">
        <w:rPr>
          <w:rFonts w:ascii="Calibri" w:hAnsi="Calibri"/>
          <w:sz w:val="21"/>
          <w:szCs w:val="21"/>
        </w:rPr>
        <w:t>e</w:t>
      </w:r>
      <w:r w:rsidR="007730AB" w:rsidRPr="001211B8">
        <w:rPr>
          <w:rFonts w:ascii="Calibri" w:hAnsi="Calibri"/>
          <w:sz w:val="21"/>
          <w:szCs w:val="21"/>
        </w:rPr>
        <w:t xml:space="preserve"> di</w:t>
      </w:r>
      <w:r w:rsidRPr="001211B8">
        <w:rPr>
          <w:rFonts w:ascii="Calibri" w:hAnsi="Calibri"/>
          <w:sz w:val="21"/>
          <w:szCs w:val="21"/>
        </w:rPr>
        <w:t xml:space="preserve"> stimolare l’intelligenza visiva, </w:t>
      </w:r>
      <w:r w:rsidR="007730AB" w:rsidRPr="001211B8">
        <w:rPr>
          <w:rFonts w:ascii="Calibri" w:hAnsi="Calibri"/>
          <w:sz w:val="21"/>
          <w:szCs w:val="21"/>
        </w:rPr>
        <w:t>approfondire, scoprire</w:t>
      </w:r>
      <w:r w:rsidR="00A759DA" w:rsidRPr="001211B8">
        <w:rPr>
          <w:rFonts w:ascii="Calibri" w:hAnsi="Calibri"/>
          <w:sz w:val="21"/>
          <w:szCs w:val="21"/>
        </w:rPr>
        <w:t xml:space="preserve"> </w:t>
      </w:r>
      <w:r w:rsidR="00843317" w:rsidRPr="001211B8">
        <w:rPr>
          <w:rFonts w:ascii="Calibri" w:hAnsi="Calibri"/>
          <w:sz w:val="21"/>
          <w:szCs w:val="21"/>
        </w:rPr>
        <w:t>e contestualizzare le scoperte</w:t>
      </w:r>
      <w:r w:rsidRPr="001211B8">
        <w:rPr>
          <w:rFonts w:ascii="Calibri" w:hAnsi="Calibri"/>
          <w:sz w:val="21"/>
          <w:szCs w:val="21"/>
        </w:rPr>
        <w:t xml:space="preserve">. </w:t>
      </w:r>
      <w:r w:rsidR="00843317" w:rsidRPr="001211B8">
        <w:rPr>
          <w:rFonts w:ascii="Calibri" w:hAnsi="Calibri"/>
          <w:sz w:val="21"/>
          <w:szCs w:val="21"/>
        </w:rPr>
        <w:t xml:space="preserve"> </w:t>
      </w:r>
    </w:p>
    <w:p w14:paraId="42BEEBFA" w14:textId="77777777" w:rsidR="00A62FB8" w:rsidRPr="00DC0ED9" w:rsidRDefault="00A62FB8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16"/>
          <w:szCs w:val="16"/>
        </w:rPr>
      </w:pPr>
    </w:p>
    <w:p w14:paraId="316FA372" w14:textId="6F423BDB" w:rsidR="0023102F" w:rsidRPr="009B3373" w:rsidRDefault="00704D0D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>A</w:t>
      </w:r>
      <w:r w:rsidR="0023102F" w:rsidRPr="009B3373">
        <w:rPr>
          <w:rFonts w:ascii="Calibri" w:hAnsi="Calibri"/>
          <w:sz w:val="21"/>
          <w:szCs w:val="21"/>
        </w:rPr>
        <w:t>ll’</w:t>
      </w:r>
      <w:r w:rsidR="0023102F" w:rsidRPr="009B3373">
        <w:rPr>
          <w:rFonts w:ascii="Calibri" w:hAnsi="Calibri"/>
          <w:b/>
          <w:bCs/>
          <w:sz w:val="21"/>
          <w:szCs w:val="21"/>
        </w:rPr>
        <w:t>insegn</w:t>
      </w:r>
      <w:r w:rsidR="00A62FB8" w:rsidRPr="009B3373">
        <w:rPr>
          <w:rFonts w:ascii="Calibri" w:hAnsi="Calibri"/>
          <w:b/>
          <w:bCs/>
          <w:sz w:val="21"/>
          <w:szCs w:val="21"/>
        </w:rPr>
        <w:t>ante</w:t>
      </w:r>
      <w:r w:rsidR="00A62FB8" w:rsidRPr="009B3373">
        <w:rPr>
          <w:rFonts w:ascii="Calibri" w:hAnsi="Calibri"/>
          <w:sz w:val="21"/>
          <w:szCs w:val="21"/>
        </w:rPr>
        <w:t xml:space="preserve"> </w:t>
      </w:r>
      <w:r w:rsidR="009B3373">
        <w:rPr>
          <w:rFonts w:ascii="Calibri" w:hAnsi="Calibri"/>
          <w:sz w:val="21"/>
          <w:szCs w:val="21"/>
        </w:rPr>
        <w:t xml:space="preserve">e alla classe </w:t>
      </w:r>
      <w:r w:rsidR="00A62FB8" w:rsidRPr="009B3373">
        <w:rPr>
          <w:rFonts w:ascii="Calibri" w:hAnsi="Calibri"/>
          <w:sz w:val="21"/>
          <w:szCs w:val="21"/>
        </w:rPr>
        <w:t>viene fornito quanto segue:</w:t>
      </w:r>
    </w:p>
    <w:p w14:paraId="4313DD82" w14:textId="77777777" w:rsidR="00E22B69" w:rsidRPr="00E22B69" w:rsidRDefault="00E22B69" w:rsidP="00E22B69">
      <w:pPr>
        <w:ind w:left="567" w:right="567"/>
        <w:jc w:val="both"/>
        <w:rPr>
          <w:rFonts w:ascii="Calibri" w:hAnsi="Calibri"/>
          <w:sz w:val="21"/>
          <w:szCs w:val="21"/>
        </w:rPr>
      </w:pPr>
      <w:r w:rsidRPr="00E22B69">
        <w:rPr>
          <w:rFonts w:ascii="Calibri" w:hAnsi="Calibri"/>
          <w:sz w:val="21"/>
          <w:szCs w:val="21"/>
        </w:rPr>
        <w:t>- Manuali</w:t>
      </w:r>
      <w:r w:rsidRPr="00E22B69">
        <w:rPr>
          <w:rFonts w:ascii="Calibri" w:hAnsi="Calibri"/>
          <w:b/>
          <w:bCs/>
          <w:sz w:val="21"/>
          <w:szCs w:val="21"/>
        </w:rPr>
        <w:t xml:space="preserve"> Valutare Oggi</w:t>
      </w:r>
      <w:r w:rsidRPr="00E22B69">
        <w:rPr>
          <w:rFonts w:ascii="Calibri" w:hAnsi="Calibri"/>
          <w:sz w:val="21"/>
          <w:szCs w:val="21"/>
        </w:rPr>
        <w:t xml:space="preserve"> con strumenti per la progettazione, la verifica, la valutazione e l’autovalutazione.</w:t>
      </w:r>
    </w:p>
    <w:p w14:paraId="4076D163" w14:textId="5B710092" w:rsidR="00E8455E" w:rsidRDefault="009B3373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Guide</w:t>
      </w:r>
      <w:r w:rsidR="00E8455E" w:rsidRPr="009B3373">
        <w:rPr>
          <w:rFonts w:ascii="Calibri" w:hAnsi="Calibri"/>
          <w:sz w:val="21"/>
          <w:szCs w:val="21"/>
        </w:rPr>
        <w:t xml:space="preserve"> insegnante</w:t>
      </w:r>
      <w:r w:rsidR="003565B8">
        <w:rPr>
          <w:rFonts w:ascii="Calibri" w:hAnsi="Calibri"/>
          <w:sz w:val="21"/>
          <w:szCs w:val="21"/>
        </w:rPr>
        <w:t>,</w:t>
      </w:r>
      <w:r w:rsidR="00E8455E" w:rsidRPr="009B3373">
        <w:rPr>
          <w:rFonts w:ascii="Calibri" w:hAnsi="Calibri"/>
          <w:sz w:val="21"/>
          <w:szCs w:val="21"/>
        </w:rPr>
        <w:t xml:space="preserve"> una per</w:t>
      </w:r>
      <w:r w:rsidR="007730AB" w:rsidRPr="009B3373">
        <w:rPr>
          <w:rFonts w:ascii="Calibri" w:hAnsi="Calibri"/>
          <w:sz w:val="21"/>
          <w:szCs w:val="21"/>
        </w:rPr>
        <w:t xml:space="preserve"> disciplina e per</w:t>
      </w:r>
      <w:r w:rsidR="00E8455E" w:rsidRPr="009B3373">
        <w:rPr>
          <w:rFonts w:ascii="Calibri" w:hAnsi="Calibri"/>
          <w:sz w:val="21"/>
          <w:szCs w:val="21"/>
        </w:rPr>
        <w:t xml:space="preserve"> anno</w:t>
      </w:r>
      <w:r w:rsidR="00D60476">
        <w:rPr>
          <w:rFonts w:ascii="Calibri" w:hAnsi="Calibri"/>
          <w:sz w:val="21"/>
          <w:szCs w:val="21"/>
        </w:rPr>
        <w:t xml:space="preserve">, con una prima </w:t>
      </w:r>
      <w:r w:rsidR="00E22B69">
        <w:rPr>
          <w:rFonts w:ascii="Calibri" w:hAnsi="Calibri"/>
          <w:sz w:val="21"/>
          <w:szCs w:val="21"/>
        </w:rPr>
        <w:t>parte</w:t>
      </w:r>
      <w:r w:rsidR="00D60476">
        <w:rPr>
          <w:rFonts w:ascii="Calibri" w:hAnsi="Calibri"/>
          <w:sz w:val="21"/>
          <w:szCs w:val="21"/>
        </w:rPr>
        <w:t xml:space="preserve"> legata al </w:t>
      </w:r>
      <w:r w:rsidR="00E22B69">
        <w:rPr>
          <w:rFonts w:ascii="Calibri" w:hAnsi="Calibri"/>
          <w:sz w:val="21"/>
          <w:szCs w:val="21"/>
        </w:rPr>
        <w:t>C</w:t>
      </w:r>
      <w:r w:rsidR="00D60476">
        <w:rPr>
          <w:rFonts w:ascii="Calibri" w:hAnsi="Calibri"/>
          <w:sz w:val="21"/>
          <w:szCs w:val="21"/>
        </w:rPr>
        <w:t xml:space="preserve">orso (con approfondimenti della didattica, </w:t>
      </w:r>
      <w:r w:rsidR="00D60476" w:rsidRPr="00E22B69">
        <w:rPr>
          <w:rFonts w:ascii="Calibri" w:hAnsi="Calibri"/>
          <w:sz w:val="21"/>
          <w:szCs w:val="21"/>
        </w:rPr>
        <w:t xml:space="preserve">programmazioni annuali e griglie) e una seconda </w:t>
      </w:r>
      <w:r w:rsidR="00E22B69" w:rsidRPr="00E22B69">
        <w:rPr>
          <w:rFonts w:ascii="Calibri" w:hAnsi="Calibri"/>
          <w:sz w:val="21"/>
          <w:szCs w:val="21"/>
        </w:rPr>
        <w:t>parte</w:t>
      </w:r>
      <w:r w:rsidR="00D60476" w:rsidRPr="00E22B69">
        <w:rPr>
          <w:rFonts w:ascii="Calibri" w:hAnsi="Calibri"/>
          <w:sz w:val="21"/>
          <w:szCs w:val="21"/>
        </w:rPr>
        <w:t xml:space="preserve"> di risorse </w:t>
      </w:r>
      <w:r w:rsidR="00E22B69" w:rsidRPr="00E22B69">
        <w:rPr>
          <w:rFonts w:ascii="Calibri" w:hAnsi="Calibri"/>
          <w:color w:val="231F20"/>
          <w:sz w:val="21"/>
          <w:szCs w:val="21"/>
        </w:rPr>
        <w:t>supplementari utilizzabili durante tutto l’anno</w:t>
      </w:r>
      <w:r w:rsidR="00E22B69">
        <w:rPr>
          <w:rFonts w:ascii="Calibri" w:hAnsi="Calibri"/>
          <w:sz w:val="21"/>
          <w:szCs w:val="21"/>
        </w:rPr>
        <w:t xml:space="preserve">, comprensive anche di </w:t>
      </w:r>
      <w:proofErr w:type="spellStart"/>
      <w:r w:rsidR="00D87C9D" w:rsidRPr="00DC0ED9">
        <w:rPr>
          <w:rFonts w:ascii="Calibri" w:hAnsi="Calibri"/>
          <w:b/>
          <w:bCs/>
          <w:sz w:val="21"/>
          <w:szCs w:val="21"/>
        </w:rPr>
        <w:t>Flashcards</w:t>
      </w:r>
      <w:proofErr w:type="spellEnd"/>
      <w:r w:rsidR="00D60476">
        <w:rPr>
          <w:rFonts w:ascii="Calibri" w:hAnsi="Calibri"/>
          <w:sz w:val="21"/>
          <w:szCs w:val="21"/>
        </w:rPr>
        <w:t xml:space="preserve"> per stimolare riflessioni sull’Educazione Civica e </w:t>
      </w:r>
      <w:r w:rsidR="00D87C9D">
        <w:rPr>
          <w:rFonts w:ascii="Calibri" w:hAnsi="Calibri"/>
          <w:sz w:val="21"/>
          <w:szCs w:val="21"/>
        </w:rPr>
        <w:t xml:space="preserve">percorsi narrativi per esplorare le </w:t>
      </w:r>
      <w:r w:rsidR="00D87C9D" w:rsidRPr="00DC0ED9">
        <w:rPr>
          <w:rFonts w:ascii="Calibri" w:hAnsi="Calibri"/>
          <w:b/>
          <w:bCs/>
          <w:sz w:val="21"/>
          <w:szCs w:val="21"/>
        </w:rPr>
        <w:t>STEAM</w:t>
      </w:r>
      <w:r w:rsidR="00D60476">
        <w:rPr>
          <w:rFonts w:ascii="Calibri" w:hAnsi="Calibri"/>
          <w:sz w:val="21"/>
          <w:szCs w:val="21"/>
        </w:rPr>
        <w:t xml:space="preserve">. </w:t>
      </w:r>
    </w:p>
    <w:p w14:paraId="2CFDF64B" w14:textId="6CDA84B8" w:rsidR="00DC0ED9" w:rsidRPr="00E22B69" w:rsidRDefault="00DC0ED9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E22B69">
        <w:rPr>
          <w:rFonts w:ascii="Calibri" w:hAnsi="Calibri"/>
          <w:sz w:val="21"/>
          <w:szCs w:val="21"/>
        </w:rPr>
        <w:t xml:space="preserve">- </w:t>
      </w:r>
      <w:r w:rsidRPr="00E22B69">
        <w:rPr>
          <w:rFonts w:ascii="Calibri" w:hAnsi="Calibri"/>
          <w:b/>
          <w:bCs/>
          <w:sz w:val="21"/>
          <w:szCs w:val="21"/>
        </w:rPr>
        <w:t>Percorsi semplificati per ciascuna disciplina</w:t>
      </w:r>
      <w:r w:rsidR="00E22B69" w:rsidRPr="00E22B69">
        <w:rPr>
          <w:rFonts w:ascii="Calibri" w:hAnsi="Calibri"/>
          <w:sz w:val="21"/>
          <w:szCs w:val="21"/>
        </w:rPr>
        <w:t xml:space="preserve">, </w:t>
      </w:r>
      <w:r w:rsidR="00E22B69" w:rsidRPr="00E22B69">
        <w:rPr>
          <w:rFonts w:ascii="Calibri" w:hAnsi="Calibri"/>
          <w:color w:val="231F20"/>
          <w:sz w:val="21"/>
          <w:szCs w:val="21"/>
        </w:rPr>
        <w:t>disponibili su richiesta</w:t>
      </w:r>
    </w:p>
    <w:p w14:paraId="5F66B19B" w14:textId="5EFD1390" w:rsidR="00050E23" w:rsidRPr="009B3373" w:rsidRDefault="00050E23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lastRenderedPageBreak/>
        <w:t xml:space="preserve">- </w:t>
      </w:r>
      <w:r w:rsidRPr="009B3373">
        <w:rPr>
          <w:rFonts w:ascii="Calibri" w:hAnsi="Calibri"/>
          <w:b/>
          <w:bCs/>
          <w:sz w:val="21"/>
          <w:szCs w:val="21"/>
        </w:rPr>
        <w:t>Copia assistita di Matematica</w:t>
      </w:r>
      <w:r w:rsidRPr="003565B8">
        <w:rPr>
          <w:rFonts w:ascii="Calibri" w:hAnsi="Calibri"/>
          <w:sz w:val="21"/>
          <w:szCs w:val="21"/>
        </w:rPr>
        <w:t xml:space="preserve"> </w:t>
      </w:r>
      <w:r w:rsidR="003565B8" w:rsidRPr="003565B8">
        <w:rPr>
          <w:rFonts w:ascii="Calibri" w:hAnsi="Calibri"/>
          <w:sz w:val="21"/>
          <w:szCs w:val="21"/>
        </w:rPr>
        <w:t>(cl. 4 e cl. 5)</w:t>
      </w:r>
      <w:r w:rsidR="003565B8">
        <w:rPr>
          <w:rFonts w:ascii="Calibri" w:hAnsi="Calibri"/>
          <w:b/>
          <w:bCs/>
          <w:sz w:val="21"/>
          <w:szCs w:val="21"/>
        </w:rPr>
        <w:t xml:space="preserve"> </w:t>
      </w:r>
      <w:r w:rsidRPr="009B3373">
        <w:rPr>
          <w:rFonts w:ascii="Calibri" w:hAnsi="Calibri"/>
          <w:b/>
          <w:bCs/>
          <w:sz w:val="21"/>
          <w:szCs w:val="21"/>
        </w:rPr>
        <w:t xml:space="preserve">con </w:t>
      </w:r>
      <w:r w:rsidR="003565B8">
        <w:rPr>
          <w:rFonts w:ascii="Calibri" w:hAnsi="Calibri"/>
          <w:b/>
          <w:bCs/>
          <w:sz w:val="21"/>
          <w:szCs w:val="21"/>
        </w:rPr>
        <w:t>TUTTI</w:t>
      </w:r>
      <w:r w:rsidRPr="009B3373">
        <w:rPr>
          <w:rFonts w:ascii="Calibri" w:hAnsi="Calibri"/>
          <w:b/>
          <w:bCs/>
          <w:sz w:val="21"/>
          <w:szCs w:val="21"/>
        </w:rPr>
        <w:t xml:space="preserve"> gli esercizi svolti</w:t>
      </w:r>
      <w:r w:rsidRPr="009B3373">
        <w:rPr>
          <w:rFonts w:ascii="Calibri" w:hAnsi="Calibri"/>
          <w:sz w:val="21"/>
          <w:szCs w:val="21"/>
        </w:rPr>
        <w:t>.</w:t>
      </w:r>
    </w:p>
    <w:p w14:paraId="294BA0DA" w14:textId="4FD53C55" w:rsidR="00E8455E" w:rsidRPr="009B3373" w:rsidRDefault="009B3373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E8455E" w:rsidRPr="009B3373">
        <w:rPr>
          <w:rFonts w:ascii="Calibri" w:hAnsi="Calibri"/>
          <w:b/>
          <w:bCs/>
          <w:sz w:val="21"/>
          <w:szCs w:val="21"/>
        </w:rPr>
        <w:t>Poster</w:t>
      </w:r>
      <w:r w:rsidR="00E8455E" w:rsidRPr="009B3373">
        <w:rPr>
          <w:rFonts w:ascii="Calibri" w:hAnsi="Calibri"/>
          <w:sz w:val="21"/>
          <w:szCs w:val="21"/>
        </w:rPr>
        <w:t xml:space="preserve"> murali.</w:t>
      </w:r>
    </w:p>
    <w:p w14:paraId="69D10BF1" w14:textId="7DA05F53" w:rsidR="00DC0ED9" w:rsidRDefault="00DC0ED9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DC0ED9">
        <w:rPr>
          <w:rFonts w:ascii="Calibri" w:hAnsi="Calibri"/>
          <w:sz w:val="21"/>
          <w:szCs w:val="21"/>
        </w:rPr>
        <w:t xml:space="preserve">- </w:t>
      </w:r>
      <w:r w:rsidRPr="00DC0ED9">
        <w:rPr>
          <w:rFonts w:ascii="Calibri" w:hAnsi="Calibri"/>
          <w:b/>
          <w:bCs/>
          <w:sz w:val="21"/>
          <w:szCs w:val="21"/>
        </w:rPr>
        <w:t>#altuofianco</w:t>
      </w:r>
      <w:r w:rsidRPr="00DC0ED9">
        <w:rPr>
          <w:rFonts w:ascii="Calibri" w:hAnsi="Calibri"/>
          <w:sz w:val="21"/>
          <w:szCs w:val="21"/>
        </w:rPr>
        <w:t xml:space="preserve">: sezione del sito del Gruppo Editoriale </w:t>
      </w:r>
      <w:proofErr w:type="spellStart"/>
      <w:r w:rsidRPr="00DC0ED9">
        <w:rPr>
          <w:rFonts w:ascii="Calibri" w:hAnsi="Calibri"/>
          <w:sz w:val="21"/>
          <w:szCs w:val="21"/>
        </w:rPr>
        <w:t>ELi</w:t>
      </w:r>
      <w:proofErr w:type="spellEnd"/>
      <w:r w:rsidRPr="00DC0ED9">
        <w:rPr>
          <w:rFonts w:ascii="Calibri" w:hAnsi="Calibri"/>
          <w:sz w:val="21"/>
          <w:szCs w:val="21"/>
        </w:rPr>
        <w:t xml:space="preserve"> con tantissime risorse per la programmazione, la didattica mista, la valutazione e il </w:t>
      </w:r>
      <w:r w:rsidRPr="00DC0ED9">
        <w:rPr>
          <w:rFonts w:ascii="Calibri" w:hAnsi="Calibri"/>
          <w:b/>
          <w:bCs/>
          <w:sz w:val="21"/>
          <w:szCs w:val="21"/>
        </w:rPr>
        <w:t>sostegno</w:t>
      </w:r>
      <w:r w:rsidRPr="00DC0ED9">
        <w:rPr>
          <w:rFonts w:ascii="Calibri" w:hAnsi="Calibri"/>
          <w:sz w:val="21"/>
          <w:szCs w:val="21"/>
        </w:rPr>
        <w:t>.</w:t>
      </w:r>
    </w:p>
    <w:p w14:paraId="79D3A2CD" w14:textId="62B5CAA2" w:rsidR="00CA6B89" w:rsidRPr="009B3373" w:rsidRDefault="009B3373" w:rsidP="00EE11DD">
      <w:pPr>
        <w:tabs>
          <w:tab w:val="left" w:pos="10490"/>
        </w:tabs>
        <w:ind w:left="567" w:right="567"/>
        <w:jc w:val="both"/>
        <w:rPr>
          <w:rFonts w:ascii="Calibri" w:hAnsi="Calibri"/>
          <w:sz w:val="21"/>
          <w:szCs w:val="21"/>
        </w:rPr>
      </w:pPr>
      <w:r w:rsidRPr="009B3373">
        <w:rPr>
          <w:rFonts w:ascii="Calibri" w:hAnsi="Calibri"/>
          <w:sz w:val="21"/>
          <w:szCs w:val="21"/>
        </w:rPr>
        <w:t xml:space="preserve">- </w:t>
      </w:r>
      <w:r w:rsidR="0023102F" w:rsidRPr="009B3373">
        <w:rPr>
          <w:rFonts w:ascii="Calibri" w:hAnsi="Calibri"/>
          <w:b/>
          <w:bCs/>
          <w:sz w:val="21"/>
          <w:szCs w:val="21"/>
        </w:rPr>
        <w:t>Libri digitali</w:t>
      </w:r>
      <w:r w:rsidR="0023102F" w:rsidRPr="009B3373">
        <w:rPr>
          <w:rFonts w:ascii="Calibri" w:hAnsi="Calibri"/>
          <w:sz w:val="21"/>
          <w:szCs w:val="21"/>
        </w:rPr>
        <w:t xml:space="preserve"> scaricabili, con attività e risorse extra condivisibili attraverso Google </w:t>
      </w:r>
      <w:proofErr w:type="spellStart"/>
      <w:r w:rsidR="0023102F" w:rsidRPr="009B3373">
        <w:rPr>
          <w:rFonts w:ascii="Calibri" w:hAnsi="Calibri"/>
          <w:sz w:val="21"/>
          <w:szCs w:val="21"/>
        </w:rPr>
        <w:t>Classroom</w:t>
      </w:r>
      <w:proofErr w:type="spellEnd"/>
      <w:r w:rsidR="0023102F" w:rsidRPr="009B3373">
        <w:rPr>
          <w:rFonts w:ascii="Calibri" w:hAnsi="Calibri"/>
          <w:sz w:val="21"/>
          <w:szCs w:val="21"/>
        </w:rPr>
        <w:t>, audiolibri, libro liquido, simulazioni di prove nazionali INVALSI, il Grande Gioco dell’Educazione Civica “</w:t>
      </w:r>
      <w:proofErr w:type="spellStart"/>
      <w:r w:rsidR="00B15DDA" w:rsidRPr="009B3373">
        <w:rPr>
          <w:rFonts w:ascii="Calibri" w:hAnsi="Calibri"/>
          <w:sz w:val="21"/>
          <w:szCs w:val="21"/>
        </w:rPr>
        <w:t>EduQuiz</w:t>
      </w:r>
      <w:proofErr w:type="spellEnd"/>
      <w:r w:rsidR="00B15DDA" w:rsidRPr="009B3373">
        <w:rPr>
          <w:rFonts w:ascii="Calibri" w:hAnsi="Calibri"/>
          <w:sz w:val="21"/>
          <w:szCs w:val="21"/>
        </w:rPr>
        <w:t>”</w:t>
      </w:r>
      <w:r w:rsidR="008163F8" w:rsidRPr="009B3373">
        <w:rPr>
          <w:rFonts w:ascii="Calibri" w:hAnsi="Calibri"/>
          <w:sz w:val="21"/>
          <w:szCs w:val="21"/>
        </w:rPr>
        <w:t>, l’ambiente interattivo “Villa Saperi”</w:t>
      </w:r>
      <w:r w:rsidRPr="009B3373">
        <w:rPr>
          <w:rFonts w:ascii="Calibri" w:hAnsi="Calibri"/>
          <w:sz w:val="21"/>
          <w:szCs w:val="21"/>
        </w:rPr>
        <w:t>,</w:t>
      </w:r>
      <w:r w:rsidR="008163F8" w:rsidRPr="009B3373">
        <w:rPr>
          <w:rFonts w:ascii="Calibri" w:hAnsi="Calibri"/>
          <w:sz w:val="21"/>
          <w:szCs w:val="21"/>
        </w:rPr>
        <w:t xml:space="preserve"> la </w:t>
      </w:r>
      <w:proofErr w:type="spellStart"/>
      <w:r w:rsidR="008163F8" w:rsidRPr="009B3373">
        <w:rPr>
          <w:rFonts w:ascii="Calibri" w:hAnsi="Calibri"/>
          <w:sz w:val="21"/>
          <w:szCs w:val="21"/>
        </w:rPr>
        <w:t>gamification</w:t>
      </w:r>
      <w:proofErr w:type="spellEnd"/>
      <w:r w:rsidR="008163F8" w:rsidRPr="009B3373">
        <w:rPr>
          <w:rFonts w:ascii="Calibri" w:hAnsi="Calibri"/>
          <w:sz w:val="21"/>
          <w:szCs w:val="21"/>
        </w:rPr>
        <w:t xml:space="preserve"> “Mission 2030”, video sia recitati sia con la tecnica dello </w:t>
      </w:r>
      <w:r w:rsidR="00DC0ED9">
        <w:rPr>
          <w:rFonts w:ascii="Calibri" w:hAnsi="Calibri"/>
          <w:sz w:val="21"/>
          <w:szCs w:val="21"/>
        </w:rPr>
        <w:t>S</w:t>
      </w:r>
      <w:r w:rsidR="008163F8" w:rsidRPr="009B3373">
        <w:rPr>
          <w:rFonts w:ascii="Calibri" w:hAnsi="Calibri"/>
          <w:sz w:val="21"/>
          <w:szCs w:val="21"/>
        </w:rPr>
        <w:t>torytelling</w:t>
      </w:r>
      <w:r w:rsidR="00DC0ED9">
        <w:rPr>
          <w:rFonts w:ascii="Calibri" w:hAnsi="Calibri"/>
          <w:sz w:val="21"/>
          <w:szCs w:val="21"/>
        </w:rPr>
        <w:t>, cartografia interattiva</w:t>
      </w:r>
      <w:r w:rsidR="008163F8" w:rsidRPr="009B3373">
        <w:rPr>
          <w:rFonts w:ascii="Calibri" w:hAnsi="Calibri"/>
          <w:sz w:val="21"/>
          <w:szCs w:val="21"/>
        </w:rPr>
        <w:t>.</w:t>
      </w:r>
    </w:p>
    <w:sectPr w:rsidR="00CA6B89" w:rsidRPr="009B3373" w:rsidSect="00A04E62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B03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A7C13"/>
    <w:multiLevelType w:val="hybridMultilevel"/>
    <w:tmpl w:val="48B6BF96"/>
    <w:lvl w:ilvl="0" w:tplc="C1EC0C0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abstractNum w:abstractNumId="7" w15:restartNumberingAfterBreak="0">
    <w:nsid w:val="71E65238"/>
    <w:multiLevelType w:val="hybridMultilevel"/>
    <w:tmpl w:val="F8A45C7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70979901">
    <w:abstractNumId w:val="2"/>
  </w:num>
  <w:num w:numId="2" w16cid:durableId="697243174">
    <w:abstractNumId w:val="5"/>
  </w:num>
  <w:num w:numId="3" w16cid:durableId="961115148">
    <w:abstractNumId w:val="4"/>
  </w:num>
  <w:num w:numId="4" w16cid:durableId="67388743">
    <w:abstractNumId w:val="3"/>
  </w:num>
  <w:num w:numId="5" w16cid:durableId="872112580">
    <w:abstractNumId w:val="0"/>
  </w:num>
  <w:num w:numId="6" w16cid:durableId="1038360285">
    <w:abstractNumId w:val="6"/>
  </w:num>
  <w:num w:numId="7" w16cid:durableId="46615128">
    <w:abstractNumId w:val="1"/>
  </w:num>
  <w:num w:numId="8" w16cid:durableId="402725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308A"/>
    <w:rsid w:val="00016362"/>
    <w:rsid w:val="00017079"/>
    <w:rsid w:val="00030DE5"/>
    <w:rsid w:val="00042945"/>
    <w:rsid w:val="00050E23"/>
    <w:rsid w:val="00061C2C"/>
    <w:rsid w:val="00062253"/>
    <w:rsid w:val="00075351"/>
    <w:rsid w:val="000753C5"/>
    <w:rsid w:val="00076F03"/>
    <w:rsid w:val="00091C6B"/>
    <w:rsid w:val="000A0C20"/>
    <w:rsid w:val="000E4BF0"/>
    <w:rsid w:val="000F253B"/>
    <w:rsid w:val="001211B8"/>
    <w:rsid w:val="00140E92"/>
    <w:rsid w:val="00143CE5"/>
    <w:rsid w:val="00180DB1"/>
    <w:rsid w:val="00183DD2"/>
    <w:rsid w:val="0018420D"/>
    <w:rsid w:val="00190AD1"/>
    <w:rsid w:val="001D75B1"/>
    <w:rsid w:val="001F6C96"/>
    <w:rsid w:val="002203F4"/>
    <w:rsid w:val="002275BF"/>
    <w:rsid w:val="0023102F"/>
    <w:rsid w:val="00241561"/>
    <w:rsid w:val="002708D4"/>
    <w:rsid w:val="002C2191"/>
    <w:rsid w:val="002C395D"/>
    <w:rsid w:val="002E38CF"/>
    <w:rsid w:val="003021C6"/>
    <w:rsid w:val="0031212B"/>
    <w:rsid w:val="003231DE"/>
    <w:rsid w:val="00330353"/>
    <w:rsid w:val="003357EA"/>
    <w:rsid w:val="00341092"/>
    <w:rsid w:val="003462F4"/>
    <w:rsid w:val="003565B8"/>
    <w:rsid w:val="003749F8"/>
    <w:rsid w:val="003D0CEE"/>
    <w:rsid w:val="003D2344"/>
    <w:rsid w:val="003D2CE8"/>
    <w:rsid w:val="003E5768"/>
    <w:rsid w:val="003E660B"/>
    <w:rsid w:val="00415777"/>
    <w:rsid w:val="004303FA"/>
    <w:rsid w:val="00434532"/>
    <w:rsid w:val="0043469D"/>
    <w:rsid w:val="00461168"/>
    <w:rsid w:val="00470525"/>
    <w:rsid w:val="00472264"/>
    <w:rsid w:val="0048565B"/>
    <w:rsid w:val="00493D70"/>
    <w:rsid w:val="004A658A"/>
    <w:rsid w:val="004E311E"/>
    <w:rsid w:val="004F3282"/>
    <w:rsid w:val="00525649"/>
    <w:rsid w:val="00526A53"/>
    <w:rsid w:val="005423B1"/>
    <w:rsid w:val="00561001"/>
    <w:rsid w:val="00561902"/>
    <w:rsid w:val="00565F0E"/>
    <w:rsid w:val="005979FA"/>
    <w:rsid w:val="005B7311"/>
    <w:rsid w:val="005F2878"/>
    <w:rsid w:val="005F7995"/>
    <w:rsid w:val="00607099"/>
    <w:rsid w:val="006108D9"/>
    <w:rsid w:val="00627C74"/>
    <w:rsid w:val="0063415C"/>
    <w:rsid w:val="00650909"/>
    <w:rsid w:val="00680EAD"/>
    <w:rsid w:val="006A5FDF"/>
    <w:rsid w:val="006B6BFD"/>
    <w:rsid w:val="006C6C51"/>
    <w:rsid w:val="00701EEE"/>
    <w:rsid w:val="00704D0D"/>
    <w:rsid w:val="0071198B"/>
    <w:rsid w:val="00734236"/>
    <w:rsid w:val="007730AB"/>
    <w:rsid w:val="007944E8"/>
    <w:rsid w:val="007A2060"/>
    <w:rsid w:val="007B3CE6"/>
    <w:rsid w:val="007E23A9"/>
    <w:rsid w:val="007F7B94"/>
    <w:rsid w:val="00811E32"/>
    <w:rsid w:val="008163F8"/>
    <w:rsid w:val="0081796E"/>
    <w:rsid w:val="00835C8F"/>
    <w:rsid w:val="00843317"/>
    <w:rsid w:val="0084437A"/>
    <w:rsid w:val="00884F97"/>
    <w:rsid w:val="008A3291"/>
    <w:rsid w:val="008A7654"/>
    <w:rsid w:val="008B63FA"/>
    <w:rsid w:val="008C3D6F"/>
    <w:rsid w:val="008C50F7"/>
    <w:rsid w:val="008C5744"/>
    <w:rsid w:val="008D26A0"/>
    <w:rsid w:val="008E56AA"/>
    <w:rsid w:val="008F0B52"/>
    <w:rsid w:val="008F4676"/>
    <w:rsid w:val="009009C1"/>
    <w:rsid w:val="00902894"/>
    <w:rsid w:val="00951489"/>
    <w:rsid w:val="00981E7F"/>
    <w:rsid w:val="009A1988"/>
    <w:rsid w:val="009A377C"/>
    <w:rsid w:val="009B3373"/>
    <w:rsid w:val="009B39A8"/>
    <w:rsid w:val="009C064F"/>
    <w:rsid w:val="009C7EFF"/>
    <w:rsid w:val="009D009B"/>
    <w:rsid w:val="009D77BB"/>
    <w:rsid w:val="00A037F1"/>
    <w:rsid w:val="00A04E62"/>
    <w:rsid w:val="00A31042"/>
    <w:rsid w:val="00A41BF2"/>
    <w:rsid w:val="00A50F6A"/>
    <w:rsid w:val="00A62FB8"/>
    <w:rsid w:val="00A64D7B"/>
    <w:rsid w:val="00A659B6"/>
    <w:rsid w:val="00A759DA"/>
    <w:rsid w:val="00A967FA"/>
    <w:rsid w:val="00AB0FF9"/>
    <w:rsid w:val="00AB329B"/>
    <w:rsid w:val="00AD30B4"/>
    <w:rsid w:val="00AF1620"/>
    <w:rsid w:val="00AF2EB7"/>
    <w:rsid w:val="00B06819"/>
    <w:rsid w:val="00B13D93"/>
    <w:rsid w:val="00B15AD0"/>
    <w:rsid w:val="00B15DDA"/>
    <w:rsid w:val="00B4742E"/>
    <w:rsid w:val="00B563E0"/>
    <w:rsid w:val="00B563FF"/>
    <w:rsid w:val="00B70F85"/>
    <w:rsid w:val="00B90089"/>
    <w:rsid w:val="00B92617"/>
    <w:rsid w:val="00B95530"/>
    <w:rsid w:val="00BE5E55"/>
    <w:rsid w:val="00C33BCA"/>
    <w:rsid w:val="00C410E6"/>
    <w:rsid w:val="00C432DE"/>
    <w:rsid w:val="00C517F5"/>
    <w:rsid w:val="00C55EFB"/>
    <w:rsid w:val="00C748BF"/>
    <w:rsid w:val="00C824A2"/>
    <w:rsid w:val="00C87112"/>
    <w:rsid w:val="00CA6B89"/>
    <w:rsid w:val="00CB7BB3"/>
    <w:rsid w:val="00CC3133"/>
    <w:rsid w:val="00CC6590"/>
    <w:rsid w:val="00CF30C1"/>
    <w:rsid w:val="00D1005D"/>
    <w:rsid w:val="00D16E4A"/>
    <w:rsid w:val="00D33574"/>
    <w:rsid w:val="00D43B4A"/>
    <w:rsid w:val="00D60476"/>
    <w:rsid w:val="00D61406"/>
    <w:rsid w:val="00D7232A"/>
    <w:rsid w:val="00D77808"/>
    <w:rsid w:val="00D87C9D"/>
    <w:rsid w:val="00DB6DC2"/>
    <w:rsid w:val="00DC0AAF"/>
    <w:rsid w:val="00DC0ED9"/>
    <w:rsid w:val="00DE1E29"/>
    <w:rsid w:val="00DF43D0"/>
    <w:rsid w:val="00E03B7B"/>
    <w:rsid w:val="00E17685"/>
    <w:rsid w:val="00E22B69"/>
    <w:rsid w:val="00E26A6C"/>
    <w:rsid w:val="00E42E55"/>
    <w:rsid w:val="00E54F4C"/>
    <w:rsid w:val="00E62758"/>
    <w:rsid w:val="00E63FC0"/>
    <w:rsid w:val="00E8455E"/>
    <w:rsid w:val="00E90D4C"/>
    <w:rsid w:val="00E971B3"/>
    <w:rsid w:val="00EA0F4F"/>
    <w:rsid w:val="00EA3A36"/>
    <w:rsid w:val="00EB5379"/>
    <w:rsid w:val="00EB5C03"/>
    <w:rsid w:val="00EB7808"/>
    <w:rsid w:val="00EC3DB6"/>
    <w:rsid w:val="00ED5F56"/>
    <w:rsid w:val="00EE11DD"/>
    <w:rsid w:val="00EF6D77"/>
    <w:rsid w:val="00F00D38"/>
    <w:rsid w:val="00F05B7F"/>
    <w:rsid w:val="00F070CA"/>
    <w:rsid w:val="00F10E52"/>
    <w:rsid w:val="00F53011"/>
    <w:rsid w:val="00F92CF2"/>
    <w:rsid w:val="00FD3502"/>
    <w:rsid w:val="00FD7555"/>
    <w:rsid w:val="00FE0BA9"/>
    <w:rsid w:val="00FE4BA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91C9"/>
  <w15:chartTrackingRefBased/>
  <w15:docId w15:val="{911C6268-54C2-C242-829D-2DC1EEED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Elencoacolori-Colore11">
    <w:name w:val="Elenco a colori - Colore 1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Maria Grazia Ferri</cp:lastModifiedBy>
  <cp:revision>11</cp:revision>
  <cp:lastPrinted>2023-02-28T08:31:00Z</cp:lastPrinted>
  <dcterms:created xsi:type="dcterms:W3CDTF">2022-02-24T16:20:00Z</dcterms:created>
  <dcterms:modified xsi:type="dcterms:W3CDTF">2024-03-06T08:40:00Z</dcterms:modified>
</cp:coreProperties>
</file>