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0"/>
        <w:ind w:left="12" w:right="0" w:firstLine="0"/>
        <w:jc w:val="left"/>
        <w:rPr>
          <w:rFonts w:ascii="Museo Sans Rounded 700" w:hAnsi="Museo Sans Rounded 700"/>
          <w:b/>
          <w:sz w:val="36"/>
        </w:rPr>
      </w:pPr>
      <w:r>
        <w:rPr>
          <w:rFonts w:ascii="Museo Sans Rounded 700" w:hAnsi="Museo Sans Rounded 700"/>
          <w:b/>
          <w:sz w:val="36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5967827</wp:posOffset>
            </wp:positionH>
            <wp:positionV relativeFrom="paragraph">
              <wp:posOffset>88303</wp:posOffset>
            </wp:positionV>
            <wp:extent cx="558977" cy="576002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977" cy="576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useo Sans Rounded 700" w:hAnsi="Museo Sans Rounded 700"/>
          <w:b/>
          <w:sz w:val="3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6768896</wp:posOffset>
                </wp:positionH>
                <wp:positionV relativeFrom="paragraph">
                  <wp:posOffset>88303</wp:posOffset>
                </wp:positionV>
                <wp:extent cx="333375" cy="57721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333375" cy="577215"/>
                          <a:chExt cx="333375" cy="577215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68" y="0"/>
                            <a:ext cx="322379" cy="44558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69538"/>
                            <a:ext cx="332982" cy="1071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32.984009pt;margin-top:6.953pt;width:26.25pt;height:45.45pt;mso-position-horizontal-relative:page;mso-position-vertical-relative:paragraph;z-index:15729152" id="docshapegroup1" coordorigin="10660,139" coordsize="525,909">
                <v:shape style="position:absolute;left:10665;top:139;width:508;height:702" type="#_x0000_t75" id="docshape2" stroked="false">
                  <v:imagedata r:id="rId6" o:title=""/>
                </v:shape>
                <v:shape style="position:absolute;left:10659;top:878;width:525;height:169" type="#_x0000_t75" id="docshape3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rFonts w:ascii="Museo Sans Rounded 700" w:hAnsi="Museo Sans Rounded 700"/>
          <w:b/>
          <w:color w:val="58595B"/>
          <w:sz w:val="36"/>
        </w:rPr>
        <w:t>RELAZIONE PER </w:t>
      </w:r>
      <w:r>
        <w:rPr>
          <w:rFonts w:ascii="Museo Sans Rounded 700" w:hAnsi="Museo Sans Rounded 700"/>
          <w:b/>
          <w:color w:val="58595B"/>
          <w:spacing w:val="-2"/>
          <w:sz w:val="36"/>
        </w:rPr>
        <w:t>L’ADOZIONE</w:t>
      </w:r>
    </w:p>
    <w:p>
      <w:pPr>
        <w:pStyle w:val="Heading1"/>
      </w:pPr>
      <w:r>
        <w:rPr>
          <w:color w:val="231F20"/>
        </w:rPr>
        <w:t>Studio</w:t>
      </w:r>
      <w:r>
        <w:rPr>
          <w:color w:val="231F20"/>
          <w:spacing w:val="-11"/>
        </w:rPr>
        <w:t> </w:t>
      </w:r>
      <w:r>
        <w:rPr>
          <w:color w:val="231F20"/>
          <w:spacing w:val="-5"/>
        </w:rPr>
        <w:t>POP</w:t>
      </w:r>
    </w:p>
    <w:p>
      <w:pPr>
        <w:pStyle w:val="BodyText"/>
        <w:spacing w:before="97"/>
        <w:rPr>
          <w:rFonts w:ascii="Museo Sans Rounded 500"/>
        </w:rPr>
      </w:pPr>
      <w:r>
        <w:rPr>
          <w:rFonts w:ascii="Museo Sans Rounded 500"/>
          <w:color w:val="58595B"/>
        </w:rPr>
        <w:t>SUSSIDIARIO DELLE </w:t>
      </w:r>
      <w:r>
        <w:rPr>
          <w:rFonts w:ascii="Museo Sans Rounded 500"/>
          <w:color w:val="58595B"/>
          <w:spacing w:val="-2"/>
        </w:rPr>
        <w:t>DISCIPLINE</w:t>
      </w:r>
    </w:p>
    <w:p>
      <w:pPr>
        <w:pStyle w:val="BodyText"/>
        <w:spacing w:before="10"/>
        <w:ind w:left="0"/>
        <w:rPr>
          <w:rFonts w:ascii="Museo Sans Rounded 500"/>
          <w:sz w:val="13"/>
        </w:rPr>
      </w:pPr>
      <w:r>
        <w:rPr>
          <w:rFonts w:ascii="Museo Sans Rounded 500"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457200</wp:posOffset>
                </wp:positionH>
                <wp:positionV relativeFrom="paragraph">
                  <wp:posOffset>120944</wp:posOffset>
                </wp:positionV>
                <wp:extent cx="3053080" cy="768350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3053080" cy="768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231F20"/>
                                <w:left w:val="single" w:sz="2" w:space="0" w:color="231F20"/>
                                <w:bottom w:val="single" w:sz="2" w:space="0" w:color="231F20"/>
                                <w:right w:val="single" w:sz="2" w:space="0" w:color="231F20"/>
                                <w:insideH w:val="single" w:sz="2" w:space="0" w:color="231F20"/>
                                <w:insideV w:val="single" w:sz="2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299"/>
                              <w:gridCol w:w="2503"/>
                            </w:tblGrid>
                            <w:tr>
                              <w:trPr>
                                <w:trHeight w:val="296" w:hRule="atLeast"/>
                              </w:trPr>
                              <w:tc>
                                <w:tcPr>
                                  <w:tcW w:w="480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ind w:left="761"/>
                                    <w:jc w:val="left"/>
                                    <w:rPr>
                                      <w:rFonts w:ascii="Museo Sans 900"/>
                                      <w:b/>
                                      <w:position w:val="7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Museo Sans 900"/>
                                      <w:b/>
                                      <w:color w:val="231F20"/>
                                      <w:sz w:val="22"/>
                                    </w:rPr>
                                    <w:t>CODICI</w:t>
                                  </w:r>
                                  <w:r>
                                    <w:rPr>
                                      <w:rFonts w:ascii="Museo Sans 900"/>
                                      <w:b/>
                                      <w:color w:val="231F20"/>
                                      <w:spacing w:val="1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useo Sans 900"/>
                                      <w:b/>
                                      <w:color w:val="231F20"/>
                                      <w:sz w:val="22"/>
                                    </w:rPr>
                                    <w:t>ADOZIONALI</w:t>
                                  </w:r>
                                  <w:r>
                                    <w:rPr>
                                      <w:rFonts w:ascii="Museo Sans 900"/>
                                      <w:b/>
                                      <w:color w:val="231F20"/>
                                      <w:spacing w:val="1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useo Sans 900"/>
                                      <w:b/>
                                      <w:color w:val="231F20"/>
                                      <w:sz w:val="22"/>
                                    </w:rPr>
                                    <w:t>classe</w:t>
                                  </w:r>
                                  <w:r>
                                    <w:rPr>
                                      <w:rFonts w:ascii="Museo Sans 900"/>
                                      <w:b/>
                                      <w:color w:val="231F20"/>
                                      <w:spacing w:val="1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useo Sans 900"/>
                                      <w:b/>
                                      <w:color w:val="231F20"/>
                                      <w:spacing w:val="-5"/>
                                      <w:sz w:val="22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Museo Sans 900"/>
                                      <w:b/>
                                      <w:color w:val="231F20"/>
                                      <w:spacing w:val="-5"/>
                                      <w:position w:val="7"/>
                                      <w:sz w:val="13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6" w:hRule="atLeast"/>
                              </w:trPr>
                              <w:tc>
                                <w:tcPr>
                                  <w:tcW w:w="229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2"/>
                                    </w:rPr>
                                    <w:t>SET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2"/>
                                    </w:rPr>
                                    <w:t>4</w:t>
                                  </w:r>
                                  <w:r>
                                    <w:rPr>
                                      <w:color w:val="231F20"/>
                                      <w:sz w:val="22"/>
                                      <w:vertAlign w:val="superscript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23"/>
                                      <w:sz w:val="22"/>
                                      <w:vertAlign w:val="baseline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2"/>
                                      <w:vertAlign w:val="baseline"/>
                                    </w:rPr>
                                    <w:t>Completo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</w:tcPr>
                                <w:p>
                                  <w:pPr>
                                    <w:pStyle w:val="TableParagraph"/>
                                    <w:ind w:left="8" w:right="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2"/>
                                    </w:rPr>
                                    <w:t>978-88-8397-906-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22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6" w:hRule="atLeast"/>
                              </w:trPr>
                              <w:tc>
                                <w:tcPr>
                                  <w:tcW w:w="229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2"/>
                                    </w:rPr>
                                    <w:t>SET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2"/>
                                    </w:rPr>
                                    <w:t>4</w:t>
                                  </w:r>
                                  <w:r>
                                    <w:rPr>
                                      <w:color w:val="231F20"/>
                                      <w:sz w:val="22"/>
                                      <w:vertAlign w:val="superscript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23"/>
                                      <w:sz w:val="22"/>
                                      <w:vertAlign w:val="baseline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2"/>
                                      <w:vertAlign w:val="baseline"/>
                                    </w:rPr>
                                    <w:t>Antropologico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</w:tcPr>
                                <w:p>
                                  <w:pPr>
                                    <w:pStyle w:val="TableParagraph"/>
                                    <w:ind w:left="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2"/>
                                    </w:rPr>
                                    <w:t>978-88-8397-907-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2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6" w:hRule="atLeast"/>
                              </w:trPr>
                              <w:tc>
                                <w:tcPr>
                                  <w:tcW w:w="229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2"/>
                                    </w:rPr>
                                    <w:t>SET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2"/>
                                    </w:rPr>
                                    <w:t>4</w:t>
                                  </w:r>
                                  <w:r>
                                    <w:rPr>
                                      <w:color w:val="231F20"/>
                                      <w:sz w:val="22"/>
                                      <w:vertAlign w:val="superscript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23"/>
                                      <w:sz w:val="22"/>
                                      <w:vertAlign w:val="baseline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2"/>
                                      <w:vertAlign w:val="baseline"/>
                                    </w:rPr>
                                    <w:t>Scientifico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</w:tcPr>
                                <w:p>
                                  <w:pPr>
                                    <w:pStyle w:val="TableParagraph"/>
                                    <w:ind w:left="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2"/>
                                    </w:rPr>
                                    <w:t>978-88-8397-908-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22"/>
                                    </w:rPr>
                                    <w:t>8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6pt;margin-top:9.523200pt;width:240.4pt;height:60.5pt;mso-position-horizontal-relative:page;mso-position-vertical-relative:paragraph;z-index:-15728640;mso-wrap-distance-left:0;mso-wrap-distance-right:0" type="#_x0000_t202" id="docshape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  <w:insideH w:val="single" w:sz="2" w:space="0" w:color="231F20"/>
                          <w:insideV w:val="single" w:sz="2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299"/>
                        <w:gridCol w:w="2503"/>
                      </w:tblGrid>
                      <w:tr>
                        <w:trPr>
                          <w:trHeight w:val="296" w:hRule="atLeast"/>
                        </w:trPr>
                        <w:tc>
                          <w:tcPr>
                            <w:tcW w:w="4802" w:type="dxa"/>
                            <w:gridSpan w:val="2"/>
                          </w:tcPr>
                          <w:p>
                            <w:pPr>
                              <w:pStyle w:val="TableParagraph"/>
                              <w:ind w:left="761"/>
                              <w:jc w:val="left"/>
                              <w:rPr>
                                <w:rFonts w:ascii="Museo Sans 900"/>
                                <w:b/>
                                <w:position w:val="7"/>
                                <w:sz w:val="13"/>
                              </w:rPr>
                            </w:pPr>
                            <w:r>
                              <w:rPr>
                                <w:rFonts w:ascii="Museo Sans 900"/>
                                <w:b/>
                                <w:color w:val="231F20"/>
                                <w:sz w:val="22"/>
                              </w:rPr>
                              <w:t>CODICI</w:t>
                            </w:r>
                            <w:r>
                              <w:rPr>
                                <w:rFonts w:ascii="Museo Sans 900"/>
                                <w:b/>
                                <w:color w:val="231F20"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Museo Sans 900"/>
                                <w:b/>
                                <w:color w:val="231F20"/>
                                <w:sz w:val="22"/>
                              </w:rPr>
                              <w:t>ADOZIONALI</w:t>
                            </w:r>
                            <w:r>
                              <w:rPr>
                                <w:rFonts w:ascii="Museo Sans 900"/>
                                <w:b/>
                                <w:color w:val="231F20"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Museo Sans 900"/>
                                <w:b/>
                                <w:color w:val="231F20"/>
                                <w:sz w:val="22"/>
                              </w:rPr>
                              <w:t>classe</w:t>
                            </w:r>
                            <w:r>
                              <w:rPr>
                                <w:rFonts w:ascii="Museo Sans 900"/>
                                <w:b/>
                                <w:color w:val="231F20"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Museo Sans 900"/>
                                <w:b/>
                                <w:color w:val="231F20"/>
                                <w:spacing w:val="-5"/>
                                <w:sz w:val="22"/>
                              </w:rPr>
                              <w:t>4</w:t>
                            </w:r>
                            <w:r>
                              <w:rPr>
                                <w:rFonts w:ascii="Museo Sans 900"/>
                                <w:b/>
                                <w:color w:val="231F20"/>
                                <w:spacing w:val="-5"/>
                                <w:position w:val="7"/>
                                <w:sz w:val="13"/>
                              </w:rPr>
                              <w:t>a</w:t>
                            </w:r>
                          </w:p>
                        </w:tc>
                      </w:tr>
                      <w:tr>
                        <w:trPr>
                          <w:trHeight w:val="296" w:hRule="atLeast"/>
                        </w:trPr>
                        <w:tc>
                          <w:tcPr>
                            <w:tcW w:w="229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31F20"/>
                                <w:sz w:val="22"/>
                              </w:rPr>
                              <w:t>SET</w:t>
                            </w:r>
                            <w:r>
                              <w:rPr>
                                <w:color w:val="231F20"/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2"/>
                              </w:rPr>
                              <w:t>4</w:t>
                            </w:r>
                            <w:r>
                              <w:rPr>
                                <w:color w:val="231F20"/>
                                <w:sz w:val="22"/>
                                <w:vertAlign w:val="superscript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23"/>
                                <w:sz w:val="22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22"/>
                                <w:vertAlign w:val="baseline"/>
                              </w:rPr>
                              <w:t>Completo</w:t>
                            </w:r>
                          </w:p>
                        </w:tc>
                        <w:tc>
                          <w:tcPr>
                            <w:tcW w:w="2503" w:type="dxa"/>
                          </w:tcPr>
                          <w:p>
                            <w:pPr>
                              <w:pStyle w:val="TableParagraph"/>
                              <w:ind w:left="8" w:right="1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31F20"/>
                                <w:sz w:val="22"/>
                              </w:rPr>
                              <w:t>978-88-8397-906-</w:t>
                            </w:r>
                            <w:r>
                              <w:rPr>
                                <w:color w:val="231F20"/>
                                <w:spacing w:val="-10"/>
                                <w:sz w:val="22"/>
                              </w:rPr>
                              <w:t>4</w:t>
                            </w:r>
                          </w:p>
                        </w:tc>
                      </w:tr>
                      <w:tr>
                        <w:trPr>
                          <w:trHeight w:val="296" w:hRule="atLeast"/>
                        </w:trPr>
                        <w:tc>
                          <w:tcPr>
                            <w:tcW w:w="229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31F20"/>
                                <w:sz w:val="22"/>
                              </w:rPr>
                              <w:t>SET</w:t>
                            </w:r>
                            <w:r>
                              <w:rPr>
                                <w:color w:val="231F20"/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2"/>
                              </w:rPr>
                              <w:t>4</w:t>
                            </w:r>
                            <w:r>
                              <w:rPr>
                                <w:color w:val="231F20"/>
                                <w:sz w:val="22"/>
                                <w:vertAlign w:val="superscript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23"/>
                                <w:sz w:val="22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22"/>
                                <w:vertAlign w:val="baseline"/>
                              </w:rPr>
                              <w:t>Antropologico</w:t>
                            </w:r>
                          </w:p>
                        </w:tc>
                        <w:tc>
                          <w:tcPr>
                            <w:tcW w:w="2503" w:type="dxa"/>
                          </w:tcPr>
                          <w:p>
                            <w:pPr>
                              <w:pStyle w:val="TableParagraph"/>
                              <w:ind w:left="8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31F20"/>
                                <w:sz w:val="22"/>
                              </w:rPr>
                              <w:t>978-88-8397-907-</w:t>
                            </w:r>
                            <w:r>
                              <w:rPr>
                                <w:color w:val="231F20"/>
                                <w:spacing w:val="-10"/>
                                <w:sz w:val="22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296" w:hRule="atLeast"/>
                        </w:trPr>
                        <w:tc>
                          <w:tcPr>
                            <w:tcW w:w="229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31F20"/>
                                <w:sz w:val="22"/>
                              </w:rPr>
                              <w:t>SET</w:t>
                            </w:r>
                            <w:r>
                              <w:rPr>
                                <w:color w:val="231F20"/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2"/>
                              </w:rPr>
                              <w:t>4</w:t>
                            </w:r>
                            <w:r>
                              <w:rPr>
                                <w:color w:val="231F20"/>
                                <w:sz w:val="22"/>
                                <w:vertAlign w:val="superscript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23"/>
                                <w:sz w:val="22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22"/>
                                <w:vertAlign w:val="baseline"/>
                              </w:rPr>
                              <w:t>Scientifico</w:t>
                            </w:r>
                          </w:p>
                        </w:tc>
                        <w:tc>
                          <w:tcPr>
                            <w:tcW w:w="2503" w:type="dxa"/>
                          </w:tcPr>
                          <w:p>
                            <w:pPr>
                              <w:pStyle w:val="TableParagraph"/>
                              <w:ind w:left="8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31F20"/>
                                <w:sz w:val="22"/>
                              </w:rPr>
                              <w:t>978-88-8397-908-</w:t>
                            </w:r>
                            <w:r>
                              <w:rPr>
                                <w:color w:val="231F20"/>
                                <w:spacing w:val="-10"/>
                                <w:sz w:val="22"/>
                              </w:rPr>
                              <w:t>8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  <w:ind w:left="0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Museo Sans Rounded 500"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3967199</wp:posOffset>
                </wp:positionH>
                <wp:positionV relativeFrom="paragraph">
                  <wp:posOffset>120944</wp:posOffset>
                </wp:positionV>
                <wp:extent cx="3053080" cy="768350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3053080" cy="768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231F20"/>
                                <w:left w:val="single" w:sz="2" w:space="0" w:color="231F20"/>
                                <w:bottom w:val="single" w:sz="2" w:space="0" w:color="231F20"/>
                                <w:right w:val="single" w:sz="2" w:space="0" w:color="231F20"/>
                                <w:insideH w:val="single" w:sz="2" w:space="0" w:color="231F20"/>
                                <w:insideV w:val="single" w:sz="2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299"/>
                              <w:gridCol w:w="2503"/>
                            </w:tblGrid>
                            <w:tr>
                              <w:trPr>
                                <w:trHeight w:val="296" w:hRule="atLeast"/>
                              </w:trPr>
                              <w:tc>
                                <w:tcPr>
                                  <w:tcW w:w="480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ind w:left="768"/>
                                    <w:jc w:val="left"/>
                                    <w:rPr>
                                      <w:rFonts w:ascii="Museo Sans 900"/>
                                      <w:b/>
                                      <w:position w:val="7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Museo Sans 900"/>
                                      <w:b/>
                                      <w:color w:val="231F20"/>
                                      <w:sz w:val="22"/>
                                    </w:rPr>
                                    <w:t>CODICI</w:t>
                                  </w:r>
                                  <w:r>
                                    <w:rPr>
                                      <w:rFonts w:ascii="Museo Sans 900"/>
                                      <w:b/>
                                      <w:color w:val="231F20"/>
                                      <w:spacing w:val="1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useo Sans 900"/>
                                      <w:b/>
                                      <w:color w:val="231F20"/>
                                      <w:sz w:val="22"/>
                                    </w:rPr>
                                    <w:t>ADOZIONALI</w:t>
                                  </w:r>
                                  <w:r>
                                    <w:rPr>
                                      <w:rFonts w:ascii="Museo Sans 900"/>
                                      <w:b/>
                                      <w:color w:val="231F20"/>
                                      <w:spacing w:val="1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useo Sans 900"/>
                                      <w:b/>
                                      <w:color w:val="231F20"/>
                                      <w:sz w:val="22"/>
                                    </w:rPr>
                                    <w:t>classe</w:t>
                                  </w:r>
                                  <w:r>
                                    <w:rPr>
                                      <w:rFonts w:ascii="Museo Sans 900"/>
                                      <w:b/>
                                      <w:color w:val="231F20"/>
                                      <w:spacing w:val="1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useo Sans 900"/>
                                      <w:b/>
                                      <w:color w:val="231F20"/>
                                      <w:spacing w:val="-5"/>
                                      <w:sz w:val="22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Museo Sans 900"/>
                                      <w:b/>
                                      <w:color w:val="231F20"/>
                                      <w:spacing w:val="-5"/>
                                      <w:position w:val="7"/>
                                      <w:sz w:val="13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6" w:hRule="atLeast"/>
                              </w:trPr>
                              <w:tc>
                                <w:tcPr>
                                  <w:tcW w:w="229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2"/>
                                    </w:rPr>
                                    <w:t>SET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2"/>
                                    </w:rPr>
                                    <w:t>5</w:t>
                                  </w:r>
                                  <w:r>
                                    <w:rPr>
                                      <w:color w:val="231F20"/>
                                      <w:sz w:val="22"/>
                                      <w:vertAlign w:val="superscript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23"/>
                                      <w:sz w:val="22"/>
                                      <w:vertAlign w:val="baseline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2"/>
                                      <w:vertAlign w:val="baseline"/>
                                    </w:rPr>
                                    <w:t>Completo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</w:tcPr>
                                <w:p>
                                  <w:pPr>
                                    <w:pStyle w:val="TableParagraph"/>
                                    <w:ind w:left="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2"/>
                                    </w:rPr>
                                    <w:t>978-88-8397-909-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2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6" w:hRule="atLeast"/>
                              </w:trPr>
                              <w:tc>
                                <w:tcPr>
                                  <w:tcW w:w="229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2"/>
                                    </w:rPr>
                                    <w:t>SET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2"/>
                                    </w:rPr>
                                    <w:t>5</w:t>
                                  </w:r>
                                  <w:r>
                                    <w:rPr>
                                      <w:color w:val="231F20"/>
                                      <w:sz w:val="22"/>
                                      <w:vertAlign w:val="superscript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23"/>
                                      <w:sz w:val="22"/>
                                      <w:vertAlign w:val="baseline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2"/>
                                      <w:vertAlign w:val="baseline"/>
                                    </w:rPr>
                                    <w:t>Antropologico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</w:tcPr>
                                <w:p>
                                  <w:pPr>
                                    <w:pStyle w:val="TableParagraph"/>
                                    <w:ind w:left="8" w:right="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2"/>
                                    </w:rPr>
                                    <w:t>978-88-8397-910-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2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6" w:hRule="atLeast"/>
                              </w:trPr>
                              <w:tc>
                                <w:tcPr>
                                  <w:tcW w:w="229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2"/>
                                    </w:rPr>
                                    <w:t>SET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2"/>
                                    </w:rPr>
                                    <w:t>5</w:t>
                                  </w:r>
                                  <w:r>
                                    <w:rPr>
                                      <w:color w:val="231F20"/>
                                      <w:sz w:val="22"/>
                                      <w:vertAlign w:val="superscript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23"/>
                                      <w:sz w:val="22"/>
                                      <w:vertAlign w:val="baseline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2"/>
                                      <w:vertAlign w:val="baseline"/>
                                    </w:rPr>
                                    <w:t>Scientifico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</w:tcPr>
                                <w:p>
                                  <w:pPr>
                                    <w:pStyle w:val="TableParagraph"/>
                                    <w:ind w:left="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2"/>
                                    </w:rPr>
                                    <w:t>978-88-8397-911-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22"/>
                                    </w:rPr>
                                    <w:t>8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2.377899pt;margin-top:9.523200pt;width:240.4pt;height:60.5pt;mso-position-horizontal-relative:page;mso-position-vertical-relative:paragraph;z-index:-15728640;mso-wrap-distance-left:0;mso-wrap-distance-right:0" type="#_x0000_t202" id="docshape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  <w:insideH w:val="single" w:sz="2" w:space="0" w:color="231F20"/>
                          <w:insideV w:val="single" w:sz="2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299"/>
                        <w:gridCol w:w="2503"/>
                      </w:tblGrid>
                      <w:tr>
                        <w:trPr>
                          <w:trHeight w:val="296" w:hRule="atLeast"/>
                        </w:trPr>
                        <w:tc>
                          <w:tcPr>
                            <w:tcW w:w="4802" w:type="dxa"/>
                            <w:gridSpan w:val="2"/>
                          </w:tcPr>
                          <w:p>
                            <w:pPr>
                              <w:pStyle w:val="TableParagraph"/>
                              <w:ind w:left="768"/>
                              <w:jc w:val="left"/>
                              <w:rPr>
                                <w:rFonts w:ascii="Museo Sans 900"/>
                                <w:b/>
                                <w:position w:val="7"/>
                                <w:sz w:val="13"/>
                              </w:rPr>
                            </w:pPr>
                            <w:r>
                              <w:rPr>
                                <w:rFonts w:ascii="Museo Sans 900"/>
                                <w:b/>
                                <w:color w:val="231F20"/>
                                <w:sz w:val="22"/>
                              </w:rPr>
                              <w:t>CODICI</w:t>
                            </w:r>
                            <w:r>
                              <w:rPr>
                                <w:rFonts w:ascii="Museo Sans 900"/>
                                <w:b/>
                                <w:color w:val="231F20"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Museo Sans 900"/>
                                <w:b/>
                                <w:color w:val="231F20"/>
                                <w:sz w:val="22"/>
                              </w:rPr>
                              <w:t>ADOZIONALI</w:t>
                            </w:r>
                            <w:r>
                              <w:rPr>
                                <w:rFonts w:ascii="Museo Sans 900"/>
                                <w:b/>
                                <w:color w:val="231F20"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Museo Sans 900"/>
                                <w:b/>
                                <w:color w:val="231F20"/>
                                <w:sz w:val="22"/>
                              </w:rPr>
                              <w:t>classe</w:t>
                            </w:r>
                            <w:r>
                              <w:rPr>
                                <w:rFonts w:ascii="Museo Sans 900"/>
                                <w:b/>
                                <w:color w:val="231F20"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Museo Sans 900"/>
                                <w:b/>
                                <w:color w:val="231F20"/>
                                <w:spacing w:val="-5"/>
                                <w:sz w:val="22"/>
                              </w:rPr>
                              <w:t>5</w:t>
                            </w:r>
                            <w:r>
                              <w:rPr>
                                <w:rFonts w:ascii="Museo Sans 900"/>
                                <w:b/>
                                <w:color w:val="231F20"/>
                                <w:spacing w:val="-5"/>
                                <w:position w:val="7"/>
                                <w:sz w:val="13"/>
                              </w:rPr>
                              <w:t>a</w:t>
                            </w:r>
                          </w:p>
                        </w:tc>
                      </w:tr>
                      <w:tr>
                        <w:trPr>
                          <w:trHeight w:val="296" w:hRule="atLeast"/>
                        </w:trPr>
                        <w:tc>
                          <w:tcPr>
                            <w:tcW w:w="229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31F20"/>
                                <w:sz w:val="22"/>
                              </w:rPr>
                              <w:t>SET</w:t>
                            </w:r>
                            <w:r>
                              <w:rPr>
                                <w:color w:val="231F20"/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2"/>
                              </w:rPr>
                              <w:t>5</w:t>
                            </w:r>
                            <w:r>
                              <w:rPr>
                                <w:color w:val="231F20"/>
                                <w:sz w:val="22"/>
                                <w:vertAlign w:val="superscript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23"/>
                                <w:sz w:val="22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22"/>
                                <w:vertAlign w:val="baseline"/>
                              </w:rPr>
                              <w:t>Completo</w:t>
                            </w:r>
                          </w:p>
                        </w:tc>
                        <w:tc>
                          <w:tcPr>
                            <w:tcW w:w="2503" w:type="dxa"/>
                          </w:tcPr>
                          <w:p>
                            <w:pPr>
                              <w:pStyle w:val="TableParagraph"/>
                              <w:ind w:left="8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31F20"/>
                                <w:sz w:val="22"/>
                              </w:rPr>
                              <w:t>978-88-8397-909-</w:t>
                            </w:r>
                            <w:r>
                              <w:rPr>
                                <w:color w:val="231F20"/>
                                <w:spacing w:val="-10"/>
                                <w:sz w:val="22"/>
                              </w:rPr>
                              <w:t>5</w:t>
                            </w:r>
                          </w:p>
                        </w:tc>
                      </w:tr>
                      <w:tr>
                        <w:trPr>
                          <w:trHeight w:val="296" w:hRule="atLeast"/>
                        </w:trPr>
                        <w:tc>
                          <w:tcPr>
                            <w:tcW w:w="229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31F20"/>
                                <w:sz w:val="22"/>
                              </w:rPr>
                              <w:t>SET</w:t>
                            </w:r>
                            <w:r>
                              <w:rPr>
                                <w:color w:val="231F20"/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2"/>
                              </w:rPr>
                              <w:t>5</w:t>
                            </w:r>
                            <w:r>
                              <w:rPr>
                                <w:color w:val="231F20"/>
                                <w:sz w:val="22"/>
                                <w:vertAlign w:val="superscript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23"/>
                                <w:sz w:val="22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22"/>
                                <w:vertAlign w:val="baseline"/>
                              </w:rPr>
                              <w:t>Antropologico</w:t>
                            </w:r>
                          </w:p>
                        </w:tc>
                        <w:tc>
                          <w:tcPr>
                            <w:tcW w:w="2503" w:type="dxa"/>
                          </w:tcPr>
                          <w:p>
                            <w:pPr>
                              <w:pStyle w:val="TableParagraph"/>
                              <w:ind w:left="8" w:right="1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31F20"/>
                                <w:sz w:val="22"/>
                              </w:rPr>
                              <w:t>978-88-8397-910-</w:t>
                            </w:r>
                            <w:r>
                              <w:rPr>
                                <w:color w:val="231F20"/>
                                <w:spacing w:val="-10"/>
                                <w:sz w:val="22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296" w:hRule="atLeast"/>
                        </w:trPr>
                        <w:tc>
                          <w:tcPr>
                            <w:tcW w:w="229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31F20"/>
                                <w:sz w:val="22"/>
                              </w:rPr>
                              <w:t>SET</w:t>
                            </w:r>
                            <w:r>
                              <w:rPr>
                                <w:color w:val="231F20"/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2"/>
                              </w:rPr>
                              <w:t>5</w:t>
                            </w:r>
                            <w:r>
                              <w:rPr>
                                <w:color w:val="231F20"/>
                                <w:sz w:val="22"/>
                                <w:vertAlign w:val="superscript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23"/>
                                <w:sz w:val="22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22"/>
                                <w:vertAlign w:val="baseline"/>
                              </w:rPr>
                              <w:t>Scientifico</w:t>
                            </w:r>
                          </w:p>
                        </w:tc>
                        <w:tc>
                          <w:tcPr>
                            <w:tcW w:w="2503" w:type="dxa"/>
                          </w:tcPr>
                          <w:p>
                            <w:pPr>
                              <w:pStyle w:val="TableParagraph"/>
                              <w:ind w:left="8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31F20"/>
                                <w:sz w:val="22"/>
                              </w:rPr>
                              <w:t>978-88-8397-911-</w:t>
                            </w:r>
                            <w:r>
                              <w:rPr>
                                <w:color w:val="231F20"/>
                                <w:spacing w:val="-10"/>
                                <w:sz w:val="22"/>
                              </w:rPr>
                              <w:t>8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  <w:ind w:left="0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before="275"/>
      </w:pPr>
      <w:r>
        <w:rPr>
          <w:color w:val="231F20"/>
        </w:rPr>
        <w:t>Si</w:t>
      </w:r>
      <w:r>
        <w:rPr>
          <w:color w:val="231F20"/>
          <w:spacing w:val="-1"/>
        </w:rPr>
        <w:t> </w:t>
      </w:r>
      <w:r>
        <w:rPr>
          <w:color w:val="231F20"/>
        </w:rPr>
        <w:t>propone</w:t>
      </w:r>
      <w:r>
        <w:rPr>
          <w:color w:val="231F20"/>
          <w:spacing w:val="-1"/>
        </w:rPr>
        <w:t> </w:t>
      </w:r>
      <w:r>
        <w:rPr>
          <w:color w:val="231F20"/>
        </w:rPr>
        <w:t>l’adozione</w:t>
      </w:r>
      <w:r>
        <w:rPr>
          <w:color w:val="231F20"/>
          <w:spacing w:val="-1"/>
        </w:rPr>
        <w:t> </w:t>
      </w:r>
      <w:r>
        <w:rPr>
          <w:color w:val="231F20"/>
        </w:rPr>
        <w:t>del</w:t>
      </w:r>
      <w:r>
        <w:rPr>
          <w:color w:val="231F20"/>
          <w:spacing w:val="-1"/>
        </w:rPr>
        <w:t> </w:t>
      </w:r>
      <w:r>
        <w:rPr>
          <w:color w:val="231F20"/>
        </w:rPr>
        <w:t>Progetto</w:t>
      </w:r>
      <w:r>
        <w:rPr>
          <w:color w:val="231F20"/>
          <w:spacing w:val="-1"/>
        </w:rPr>
        <w:t> </w:t>
      </w:r>
      <w:r>
        <w:rPr>
          <w:rFonts w:ascii="Museo Sans 700" w:hAnsi="Museo Sans 700"/>
          <w:b/>
          <w:color w:val="231F20"/>
        </w:rPr>
        <w:t>Studio POP</w:t>
      </w:r>
      <w:r>
        <w:rPr>
          <w:rFonts w:ascii="Museo Sans 700" w:hAnsi="Museo Sans 700"/>
          <w:b/>
          <w:color w:val="231F20"/>
          <w:spacing w:val="5"/>
        </w:rPr>
        <w:t> </w:t>
      </w:r>
      <w:r>
        <w:rPr>
          <w:color w:val="231F20"/>
        </w:rPr>
        <w:t>pubblicato</w:t>
      </w:r>
      <w:r>
        <w:rPr>
          <w:color w:val="231F20"/>
          <w:spacing w:val="-1"/>
        </w:rPr>
        <w:t> </w:t>
      </w:r>
      <w:r>
        <w:rPr>
          <w:color w:val="231F20"/>
        </w:rPr>
        <w:t>dalla</w:t>
      </w:r>
      <w:r>
        <w:rPr>
          <w:color w:val="231F20"/>
          <w:spacing w:val="-1"/>
        </w:rPr>
        <w:t> </w:t>
      </w:r>
      <w:r>
        <w:rPr>
          <w:color w:val="231F20"/>
        </w:rPr>
        <w:t>Ardea </w:t>
      </w:r>
      <w:r>
        <w:rPr>
          <w:color w:val="231F20"/>
          <w:spacing w:val="-2"/>
        </w:rPr>
        <w:t>Editrice.</w:t>
      </w:r>
    </w:p>
    <w:p>
      <w:pPr>
        <w:spacing w:before="227"/>
        <w:ind w:left="12" w:right="35" w:firstLine="0"/>
        <w:jc w:val="left"/>
        <w:rPr>
          <w:sz w:val="24"/>
        </w:rPr>
      </w:pPr>
      <w:r>
        <w:rPr>
          <w:rFonts w:ascii="Museo Sans 700" w:hAnsi="Museo Sans 700"/>
          <w:b/>
          <w:color w:val="231F20"/>
          <w:sz w:val="24"/>
        </w:rPr>
        <w:t>STUDIO POP </w:t>
      </w:r>
      <w:r>
        <w:rPr>
          <w:color w:val="231F20"/>
          <w:sz w:val="24"/>
        </w:rPr>
        <w:t>è strutturato in modo chiaro e lineare con un </w:t>
      </w:r>
      <w:r>
        <w:rPr>
          <w:rFonts w:ascii="Museo Sans 700" w:hAnsi="Museo Sans 700"/>
          <w:b/>
          <w:color w:val="231F20"/>
          <w:sz w:val="24"/>
        </w:rPr>
        <w:t>percorso di studio efficace </w:t>
      </w:r>
      <w:r>
        <w:rPr>
          <w:color w:val="231F20"/>
          <w:sz w:val="24"/>
        </w:rPr>
        <w:t>orientato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all’</w:t>
      </w:r>
      <w:r>
        <w:rPr>
          <w:rFonts w:ascii="Museo Sans 700" w:hAnsi="Museo Sans 700"/>
          <w:b/>
          <w:color w:val="231F20"/>
          <w:sz w:val="24"/>
        </w:rPr>
        <w:t>acquisizione</w:t>
      </w:r>
      <w:r>
        <w:rPr>
          <w:rFonts w:ascii="Museo Sans 700" w:hAnsi="Museo Sans 700"/>
          <w:b/>
          <w:color w:val="231F20"/>
          <w:spacing w:val="-3"/>
          <w:sz w:val="24"/>
        </w:rPr>
        <w:t> </w:t>
      </w:r>
      <w:r>
        <w:rPr>
          <w:rFonts w:ascii="Museo Sans 700" w:hAnsi="Museo Sans 700"/>
          <w:b/>
          <w:color w:val="231F20"/>
          <w:sz w:val="24"/>
        </w:rPr>
        <w:t>delle</w:t>
      </w:r>
      <w:r>
        <w:rPr>
          <w:rFonts w:ascii="Museo Sans 700" w:hAnsi="Museo Sans 700"/>
          <w:b/>
          <w:color w:val="231F20"/>
          <w:spacing w:val="-3"/>
          <w:sz w:val="24"/>
        </w:rPr>
        <w:t> </w:t>
      </w:r>
      <w:r>
        <w:rPr>
          <w:rFonts w:ascii="Museo Sans 700" w:hAnsi="Museo Sans 700"/>
          <w:b/>
          <w:color w:val="231F20"/>
          <w:sz w:val="24"/>
        </w:rPr>
        <w:t>competenze </w:t>
      </w:r>
      <w:r>
        <w:rPr>
          <w:color w:val="231F20"/>
          <w:sz w:val="24"/>
        </w:rPr>
        <w:t>che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i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bambini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e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le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bambine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devono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possedere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al termine della Scuola Primaria, in accordo con la </w:t>
      </w:r>
      <w:r>
        <w:rPr>
          <w:rFonts w:ascii="Museo Sans 700" w:hAnsi="Museo Sans 700"/>
          <w:b/>
          <w:color w:val="231F20"/>
          <w:sz w:val="24"/>
        </w:rPr>
        <w:t>normativa ministeriale</w:t>
      </w:r>
      <w:r>
        <w:rPr>
          <w:color w:val="231F20"/>
          <w:sz w:val="24"/>
        </w:rPr>
        <w:t>.</w:t>
      </w:r>
    </w:p>
    <w:p>
      <w:pPr>
        <w:pStyle w:val="BodyText"/>
      </w:pPr>
      <w:r>
        <w:rPr>
          <w:color w:val="231F20"/>
        </w:rPr>
        <w:t>Il</w:t>
      </w:r>
      <w:r>
        <w:rPr>
          <w:color w:val="231F20"/>
          <w:spacing w:val="-3"/>
        </w:rPr>
        <w:t> </w:t>
      </w:r>
      <w:r>
        <w:rPr>
          <w:color w:val="231F20"/>
        </w:rPr>
        <w:t>Progetto</w:t>
      </w:r>
      <w:r>
        <w:rPr>
          <w:color w:val="231F20"/>
          <w:spacing w:val="-3"/>
        </w:rPr>
        <w:t> </w:t>
      </w:r>
      <w:r>
        <w:rPr>
          <w:color w:val="231F20"/>
        </w:rPr>
        <w:t>pone</w:t>
      </w:r>
      <w:r>
        <w:rPr>
          <w:color w:val="231F20"/>
          <w:spacing w:val="-3"/>
        </w:rPr>
        <w:t> </w:t>
      </w:r>
      <w:r>
        <w:rPr>
          <w:color w:val="231F20"/>
        </w:rPr>
        <w:t>il</w:t>
      </w:r>
      <w:r>
        <w:rPr>
          <w:color w:val="231F20"/>
          <w:spacing w:val="-3"/>
        </w:rPr>
        <w:t> </w:t>
      </w:r>
      <w:r>
        <w:rPr>
          <w:color w:val="231F20"/>
        </w:rPr>
        <w:t>bambino</w:t>
      </w:r>
      <w:r>
        <w:rPr>
          <w:color w:val="231F20"/>
          <w:spacing w:val="-3"/>
        </w:rPr>
        <w:t> </w:t>
      </w:r>
      <w:r>
        <w:rPr>
          <w:color w:val="231F20"/>
        </w:rPr>
        <w:t>al</w:t>
      </w:r>
      <w:r>
        <w:rPr>
          <w:color w:val="231F20"/>
          <w:spacing w:val="-3"/>
        </w:rPr>
        <w:t> </w:t>
      </w:r>
      <w:r>
        <w:rPr>
          <w:color w:val="231F20"/>
        </w:rPr>
        <w:t>centro</w:t>
      </w:r>
      <w:r>
        <w:rPr>
          <w:color w:val="231F20"/>
          <w:spacing w:val="-3"/>
        </w:rPr>
        <w:t> </w:t>
      </w:r>
      <w:r>
        <w:rPr>
          <w:color w:val="231F20"/>
        </w:rPr>
        <w:t>del</w:t>
      </w:r>
      <w:r>
        <w:rPr>
          <w:color w:val="231F20"/>
          <w:spacing w:val="-3"/>
        </w:rPr>
        <w:t> </w:t>
      </w:r>
      <w:r>
        <w:rPr>
          <w:color w:val="231F20"/>
        </w:rPr>
        <w:t>processo</w:t>
      </w:r>
      <w:r>
        <w:rPr>
          <w:color w:val="231F20"/>
          <w:spacing w:val="-3"/>
        </w:rPr>
        <w:t> </w:t>
      </w:r>
      <w:r>
        <w:rPr>
          <w:color w:val="231F20"/>
        </w:rPr>
        <w:t>di</w:t>
      </w:r>
      <w:r>
        <w:rPr>
          <w:color w:val="231F20"/>
          <w:spacing w:val="-3"/>
        </w:rPr>
        <w:t> </w:t>
      </w:r>
      <w:r>
        <w:rPr>
          <w:color w:val="231F20"/>
        </w:rPr>
        <w:t>apprendimento,</w:t>
      </w:r>
      <w:r>
        <w:rPr>
          <w:color w:val="231F20"/>
          <w:spacing w:val="-3"/>
        </w:rPr>
        <w:t> </w:t>
      </w:r>
      <w:r>
        <w:rPr>
          <w:color w:val="231F20"/>
        </w:rPr>
        <w:t>tenendo</w:t>
      </w:r>
      <w:r>
        <w:rPr>
          <w:color w:val="231F20"/>
          <w:spacing w:val="-3"/>
        </w:rPr>
        <w:t> </w:t>
      </w:r>
      <w:r>
        <w:rPr>
          <w:color w:val="231F20"/>
        </w:rPr>
        <w:t>conto</w:t>
      </w:r>
      <w:r>
        <w:rPr>
          <w:color w:val="231F20"/>
          <w:spacing w:val="-3"/>
        </w:rPr>
        <w:t> </w:t>
      </w:r>
      <w:r>
        <w:rPr>
          <w:color w:val="231F20"/>
        </w:rPr>
        <w:t>dei</w:t>
      </w:r>
      <w:r>
        <w:rPr>
          <w:color w:val="231F20"/>
          <w:spacing w:val="-3"/>
        </w:rPr>
        <w:t> </w:t>
      </w:r>
      <w:r>
        <w:rPr>
          <w:color w:val="231F20"/>
        </w:rPr>
        <w:t>diversi stili cognitivi e di apprendimento, e fornisce gli strumenti per sviluppare un </w:t>
      </w:r>
      <w:r>
        <w:rPr>
          <w:rFonts w:ascii="Museo Sans 700"/>
          <w:b/>
          <w:color w:val="231F20"/>
        </w:rPr>
        <w:t>metodo di studio </w:t>
      </w:r>
      <w:r>
        <w:rPr>
          <w:color w:val="231F20"/>
        </w:rPr>
        <w:t>legato alle differenti discipline, attraverso </w:t>
      </w:r>
      <w:r>
        <w:rPr>
          <w:rFonts w:ascii="Museo Sans 700"/>
          <w:b/>
          <w:color w:val="231F20"/>
        </w:rPr>
        <w:t>metodologie attive</w:t>
      </w:r>
      <w:r>
        <w:rPr>
          <w:color w:val="231F20"/>
        </w:rPr>
        <w:t>.</w:t>
      </w:r>
    </w:p>
    <w:p>
      <w:pPr>
        <w:pStyle w:val="BodyText"/>
      </w:pPr>
      <w:r>
        <w:rPr>
          <w:rFonts w:ascii="Museo Sans 700" w:hAnsi="Museo Sans 700"/>
          <w:b/>
          <w:color w:val="231F20"/>
        </w:rPr>
        <w:t>Pop </w:t>
      </w:r>
      <w:r>
        <w:rPr>
          <w:color w:val="231F20"/>
        </w:rPr>
        <w:t>è il </w:t>
      </w:r>
      <w:r>
        <w:rPr>
          <w:rFonts w:ascii="Museo Sans 700" w:hAnsi="Museo Sans 700"/>
          <w:b/>
          <w:color w:val="231F20"/>
        </w:rPr>
        <w:t>personaggio guida </w:t>
      </w:r>
      <w:r>
        <w:rPr>
          <w:color w:val="231F20"/>
        </w:rPr>
        <w:t>che accompagnerà la classe per due anni, proponendo contenuti, attività</w:t>
      </w:r>
      <w:r>
        <w:rPr>
          <w:color w:val="231F20"/>
          <w:spacing w:val="-4"/>
        </w:rPr>
        <w:t> </w:t>
      </w:r>
      <w:r>
        <w:rPr>
          <w:color w:val="231F20"/>
        </w:rPr>
        <w:t>di</w:t>
      </w:r>
      <w:r>
        <w:rPr>
          <w:color w:val="231F20"/>
          <w:spacing w:val="-4"/>
        </w:rPr>
        <w:t> </w:t>
      </w:r>
      <w:r>
        <w:rPr>
          <w:color w:val="231F20"/>
        </w:rPr>
        <w:t>approfondimento</w:t>
      </w:r>
      <w:r>
        <w:rPr>
          <w:color w:val="231F20"/>
          <w:spacing w:val="-4"/>
        </w:rPr>
        <w:t> </w:t>
      </w:r>
      <w:r>
        <w:rPr>
          <w:color w:val="231F20"/>
        </w:rPr>
        <w:t>e</w:t>
      </w:r>
      <w:r>
        <w:rPr>
          <w:color w:val="231F20"/>
          <w:spacing w:val="-4"/>
        </w:rPr>
        <w:t> </w:t>
      </w:r>
      <w:r>
        <w:rPr>
          <w:color w:val="231F20"/>
        </w:rPr>
        <w:t>ricerca,</w:t>
      </w:r>
      <w:r>
        <w:rPr>
          <w:color w:val="231F20"/>
          <w:spacing w:val="-4"/>
        </w:rPr>
        <w:t> </w:t>
      </w:r>
      <w:r>
        <w:rPr>
          <w:color w:val="231F20"/>
        </w:rPr>
        <w:t>anche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chiave</w:t>
      </w:r>
      <w:r>
        <w:rPr>
          <w:color w:val="231F20"/>
          <w:spacing w:val="-4"/>
        </w:rPr>
        <w:t> </w:t>
      </w:r>
      <w:r>
        <w:rPr>
          <w:color w:val="231F20"/>
        </w:rPr>
        <w:t>ludica,</w:t>
      </w:r>
      <w:r>
        <w:rPr>
          <w:color w:val="231F20"/>
          <w:spacing w:val="-4"/>
        </w:rPr>
        <w:t> </w:t>
      </w:r>
      <w:r>
        <w:rPr>
          <w:color w:val="231F20"/>
        </w:rPr>
        <w:t>situazioni-problema,</w:t>
      </w:r>
      <w:r>
        <w:rPr>
          <w:color w:val="231F20"/>
          <w:spacing w:val="-4"/>
        </w:rPr>
        <w:t> </w:t>
      </w:r>
      <w:r>
        <w:rPr>
          <w:color w:val="231F20"/>
        </w:rPr>
        <w:t>per</w:t>
      </w:r>
      <w:r>
        <w:rPr>
          <w:color w:val="231F20"/>
          <w:spacing w:val="-4"/>
        </w:rPr>
        <w:t> </w:t>
      </w:r>
      <w:r>
        <w:rPr>
          <w:color w:val="231F20"/>
        </w:rPr>
        <w:t>suscitare interesse e coinvolgimento attivi.</w:t>
      </w:r>
    </w:p>
    <w:p>
      <w:pPr>
        <w:pStyle w:val="BodyText"/>
      </w:pPr>
      <w:r>
        <w:rPr>
          <w:color w:val="231F20"/>
        </w:rPr>
        <w:t>Lo</w:t>
      </w:r>
      <w:r>
        <w:rPr>
          <w:color w:val="231F20"/>
          <w:spacing w:val="-3"/>
        </w:rPr>
        <w:t> </w:t>
      </w:r>
      <w:r>
        <w:rPr>
          <w:color w:val="231F20"/>
        </w:rPr>
        <w:t>studio</w:t>
      </w:r>
      <w:r>
        <w:rPr>
          <w:color w:val="231F20"/>
          <w:spacing w:val="-3"/>
        </w:rPr>
        <w:t> </w:t>
      </w:r>
      <w:r>
        <w:rPr>
          <w:color w:val="231F20"/>
        </w:rPr>
        <w:t>è</w:t>
      </w:r>
      <w:r>
        <w:rPr>
          <w:color w:val="231F20"/>
          <w:spacing w:val="-3"/>
        </w:rPr>
        <w:t> </w:t>
      </w:r>
      <w:r>
        <w:rPr>
          <w:color w:val="231F20"/>
        </w:rPr>
        <w:t>favorito</w:t>
      </w:r>
      <w:r>
        <w:rPr>
          <w:color w:val="231F20"/>
          <w:spacing w:val="-3"/>
        </w:rPr>
        <w:t> </w:t>
      </w:r>
      <w:r>
        <w:rPr>
          <w:color w:val="231F20"/>
        </w:rPr>
        <w:t>anche</w:t>
      </w:r>
      <w:r>
        <w:rPr>
          <w:color w:val="231F20"/>
          <w:spacing w:val="-3"/>
        </w:rPr>
        <w:t> </w:t>
      </w:r>
      <w:r>
        <w:rPr>
          <w:color w:val="231F20"/>
        </w:rPr>
        <w:t>dalle</w:t>
      </w:r>
      <w:r>
        <w:rPr>
          <w:color w:val="231F20"/>
          <w:spacing w:val="-3"/>
        </w:rPr>
        <w:t> </w:t>
      </w:r>
      <w:r>
        <w:rPr>
          <w:color w:val="231F20"/>
        </w:rPr>
        <w:t>grandi</w:t>
      </w:r>
      <w:r>
        <w:rPr>
          <w:color w:val="231F20"/>
          <w:spacing w:val="-3"/>
        </w:rPr>
        <w:t> </w:t>
      </w:r>
      <w:r>
        <w:rPr>
          <w:rFonts w:ascii="Museo Sans 700" w:hAnsi="Museo Sans 700"/>
          <w:b/>
          <w:color w:val="231F20"/>
        </w:rPr>
        <w:t>tavole</w:t>
      </w:r>
      <w:r>
        <w:rPr>
          <w:rFonts w:ascii="Museo Sans 700" w:hAnsi="Museo Sans 700"/>
          <w:b/>
          <w:color w:val="231F20"/>
          <w:spacing w:val="-3"/>
        </w:rPr>
        <w:t> </w:t>
      </w:r>
      <w:r>
        <w:rPr>
          <w:rFonts w:ascii="Museo Sans 700" w:hAnsi="Museo Sans 700"/>
          <w:b/>
          <w:color w:val="231F20"/>
        </w:rPr>
        <w:t>illustrate </w:t>
      </w:r>
      <w:r>
        <w:rPr>
          <w:color w:val="231F20"/>
        </w:rPr>
        <w:t>che</w:t>
      </w:r>
      <w:r>
        <w:rPr>
          <w:color w:val="231F20"/>
          <w:spacing w:val="-3"/>
        </w:rPr>
        <w:t> </w:t>
      </w:r>
      <w:r>
        <w:rPr>
          <w:color w:val="231F20"/>
        </w:rPr>
        <w:t>integrano</w:t>
      </w:r>
      <w:r>
        <w:rPr>
          <w:color w:val="231F20"/>
          <w:spacing w:val="-3"/>
        </w:rPr>
        <w:t> </w:t>
      </w:r>
      <w:r>
        <w:rPr>
          <w:color w:val="231F20"/>
        </w:rPr>
        <w:t>i</w:t>
      </w:r>
      <w:r>
        <w:rPr>
          <w:color w:val="231F20"/>
          <w:spacing w:val="-3"/>
        </w:rPr>
        <w:t> </w:t>
      </w:r>
      <w:r>
        <w:rPr>
          <w:color w:val="231F20"/>
        </w:rPr>
        <w:t>percorsi</w:t>
      </w:r>
      <w:r>
        <w:rPr>
          <w:color w:val="231F20"/>
          <w:spacing w:val="-3"/>
        </w:rPr>
        <w:t> </w:t>
      </w:r>
      <w:r>
        <w:rPr>
          <w:color w:val="231F20"/>
        </w:rPr>
        <w:t>disciplinari</w:t>
      </w:r>
      <w:r>
        <w:rPr>
          <w:color w:val="231F20"/>
          <w:spacing w:val="-3"/>
        </w:rPr>
        <w:t> </w:t>
      </w:r>
      <w:r>
        <w:rPr>
          <w:color w:val="231F20"/>
        </w:rPr>
        <w:t>e sollecitano la curiosità stimolando la motivazione all’apprendimento.</w:t>
      </w:r>
    </w:p>
    <w:p>
      <w:pPr>
        <w:spacing w:before="226"/>
        <w:ind w:left="12" w:right="35" w:firstLine="0"/>
        <w:jc w:val="left"/>
        <w:rPr>
          <w:sz w:val="24"/>
        </w:rPr>
      </w:pPr>
      <w:r>
        <w:rPr>
          <w:color w:val="231F20"/>
          <w:sz w:val="24"/>
        </w:rPr>
        <w:t>Progettati nell’ottica di una </w:t>
      </w:r>
      <w:r>
        <w:rPr>
          <w:rFonts w:ascii="Museo Sans 700" w:hAnsi="Museo Sans 700"/>
          <w:b/>
          <w:color w:val="231F20"/>
          <w:sz w:val="24"/>
        </w:rPr>
        <w:t>didattica inclusiva</w:t>
      </w:r>
      <w:r>
        <w:rPr>
          <w:color w:val="231F20"/>
          <w:sz w:val="24"/>
        </w:rPr>
        <w:t>, i contenuti sono esposti secondo i criteri dell’</w:t>
      </w:r>
      <w:r>
        <w:rPr>
          <w:rFonts w:ascii="Museo Sans 700" w:hAnsi="Museo Sans 700"/>
          <w:b/>
          <w:color w:val="231F20"/>
          <w:sz w:val="24"/>
        </w:rPr>
        <w:t>alta</w:t>
      </w:r>
      <w:r>
        <w:rPr>
          <w:rFonts w:ascii="Museo Sans 700" w:hAnsi="Museo Sans 700"/>
          <w:b/>
          <w:color w:val="231F20"/>
          <w:spacing w:val="-4"/>
          <w:sz w:val="24"/>
        </w:rPr>
        <w:t> </w:t>
      </w:r>
      <w:r>
        <w:rPr>
          <w:rFonts w:ascii="Museo Sans 700" w:hAnsi="Museo Sans 700"/>
          <w:b/>
          <w:color w:val="231F20"/>
          <w:sz w:val="24"/>
        </w:rPr>
        <w:t>comprensibilità</w:t>
      </w:r>
      <w:r>
        <w:rPr>
          <w:color w:val="231F20"/>
          <w:sz w:val="24"/>
        </w:rPr>
        <w:t>,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con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un</w:t>
      </w:r>
      <w:r>
        <w:rPr>
          <w:color w:val="231F20"/>
          <w:spacing w:val="-4"/>
          <w:sz w:val="24"/>
        </w:rPr>
        <w:t> </w:t>
      </w:r>
      <w:r>
        <w:rPr>
          <w:rFonts w:ascii="Museo Sans 700" w:hAnsi="Museo Sans 700"/>
          <w:b/>
          <w:color w:val="231F20"/>
          <w:sz w:val="24"/>
        </w:rPr>
        <w:t>linguaggio</w:t>
      </w:r>
      <w:r>
        <w:rPr>
          <w:rFonts w:ascii="Museo Sans 700" w:hAnsi="Museo Sans 700"/>
          <w:b/>
          <w:color w:val="231F20"/>
          <w:spacing w:val="-4"/>
          <w:sz w:val="24"/>
        </w:rPr>
        <w:t> </w:t>
      </w:r>
      <w:r>
        <w:rPr>
          <w:rFonts w:ascii="Museo Sans 700" w:hAnsi="Museo Sans 700"/>
          <w:b/>
          <w:color w:val="231F20"/>
          <w:sz w:val="24"/>
        </w:rPr>
        <w:t>chiaro</w:t>
      </w:r>
      <w:r>
        <w:rPr>
          <w:color w:val="231F20"/>
          <w:sz w:val="24"/>
        </w:rPr>
        <w:t>,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benché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rigoroso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e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disciplinare,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e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una sintassi lineare.</w:t>
      </w:r>
    </w:p>
    <w:p>
      <w:pPr>
        <w:pStyle w:val="BodyText"/>
        <w:ind w:right="962"/>
        <w:jc w:val="both"/>
      </w:pPr>
      <w:r>
        <w:rPr>
          <w:color w:val="231F20"/>
        </w:rPr>
        <w:t>Al</w:t>
      </w:r>
      <w:r>
        <w:rPr>
          <w:color w:val="231F20"/>
          <w:spacing w:val="-3"/>
        </w:rPr>
        <w:t> </w:t>
      </w:r>
      <w:r>
        <w:rPr>
          <w:color w:val="231F20"/>
        </w:rPr>
        <w:t>termine</w:t>
      </w:r>
      <w:r>
        <w:rPr>
          <w:color w:val="231F20"/>
          <w:spacing w:val="-3"/>
        </w:rPr>
        <w:t> </w:t>
      </w:r>
      <w:r>
        <w:rPr>
          <w:color w:val="231F20"/>
        </w:rPr>
        <w:t>di</w:t>
      </w:r>
      <w:r>
        <w:rPr>
          <w:color w:val="231F20"/>
          <w:spacing w:val="-3"/>
        </w:rPr>
        <w:t> </w:t>
      </w:r>
      <w:r>
        <w:rPr>
          <w:color w:val="231F20"/>
        </w:rPr>
        <w:t>ogni</w:t>
      </w:r>
      <w:r>
        <w:rPr>
          <w:color w:val="231F20"/>
          <w:spacing w:val="-3"/>
        </w:rPr>
        <w:t> </w:t>
      </w:r>
      <w:r>
        <w:rPr>
          <w:color w:val="231F20"/>
        </w:rPr>
        <w:t>unità</w:t>
      </w:r>
      <w:r>
        <w:rPr>
          <w:color w:val="231F20"/>
          <w:spacing w:val="-3"/>
        </w:rPr>
        <w:t> </w:t>
      </w:r>
      <w:r>
        <w:rPr>
          <w:color w:val="231F20"/>
        </w:rPr>
        <w:t>le</w:t>
      </w:r>
      <w:r>
        <w:rPr>
          <w:color w:val="231F20"/>
          <w:spacing w:val="-3"/>
        </w:rPr>
        <w:t> </w:t>
      </w:r>
      <w:r>
        <w:rPr>
          <w:rFonts w:ascii="Museo Sans 700" w:hAnsi="Museo Sans 700"/>
          <w:b/>
          <w:color w:val="231F20"/>
        </w:rPr>
        <w:t>sintesi </w:t>
      </w:r>
      <w:r>
        <w:rPr>
          <w:color w:val="231F20"/>
        </w:rPr>
        <w:t>e</w:t>
      </w:r>
      <w:r>
        <w:rPr>
          <w:color w:val="231F20"/>
          <w:spacing w:val="-3"/>
        </w:rPr>
        <w:t> </w:t>
      </w:r>
      <w:r>
        <w:rPr>
          <w:color w:val="231F20"/>
        </w:rPr>
        <w:t>le</w:t>
      </w:r>
      <w:r>
        <w:rPr>
          <w:color w:val="231F20"/>
          <w:spacing w:val="-3"/>
        </w:rPr>
        <w:t> </w:t>
      </w:r>
      <w:r>
        <w:rPr>
          <w:rFonts w:ascii="Museo Sans 700" w:hAnsi="Museo Sans 700"/>
          <w:b/>
          <w:color w:val="231F20"/>
        </w:rPr>
        <w:t>mappe</w:t>
      </w:r>
      <w:r>
        <w:rPr>
          <w:color w:val="231F20"/>
        </w:rPr>
        <w:t>,</w:t>
      </w:r>
      <w:r>
        <w:rPr>
          <w:color w:val="231F20"/>
          <w:spacing w:val="-3"/>
        </w:rPr>
        <w:t> </w:t>
      </w:r>
      <w:r>
        <w:rPr>
          <w:color w:val="231F20"/>
        </w:rPr>
        <w:t>realizzate</w:t>
      </w:r>
      <w:r>
        <w:rPr>
          <w:color w:val="231F20"/>
          <w:spacing w:val="-3"/>
        </w:rPr>
        <w:t> </w:t>
      </w:r>
      <w:r>
        <w:rPr>
          <w:color w:val="231F20"/>
        </w:rPr>
        <w:t>con</w:t>
      </w:r>
      <w:r>
        <w:rPr>
          <w:color w:val="231F20"/>
          <w:spacing w:val="-3"/>
        </w:rPr>
        <w:t> </w:t>
      </w:r>
      <w:r>
        <w:rPr>
          <w:color w:val="231F20"/>
        </w:rPr>
        <w:t>carattere</w:t>
      </w:r>
      <w:r>
        <w:rPr>
          <w:color w:val="231F20"/>
          <w:spacing w:val="-3"/>
        </w:rPr>
        <w:t> </w:t>
      </w:r>
      <w:r>
        <w:rPr>
          <w:color w:val="231F20"/>
        </w:rPr>
        <w:t>ad</w:t>
      </w:r>
      <w:r>
        <w:rPr>
          <w:color w:val="231F20"/>
          <w:spacing w:val="-3"/>
        </w:rPr>
        <w:t> </w:t>
      </w:r>
      <w:r>
        <w:rPr>
          <w:color w:val="231F20"/>
        </w:rPr>
        <w:t>alta</w:t>
      </w:r>
      <w:r>
        <w:rPr>
          <w:color w:val="231F20"/>
          <w:spacing w:val="-3"/>
        </w:rPr>
        <w:t> </w:t>
      </w:r>
      <w:r>
        <w:rPr>
          <w:color w:val="231F20"/>
        </w:rPr>
        <w:t>leggibilità, favoriscono l’apprendimento e aiutano tutti i bambini a memorizzare e a rielaborare gli argomenti trattati.</w:t>
      </w:r>
    </w:p>
    <w:p>
      <w:pPr>
        <w:pStyle w:val="BodyText"/>
      </w:pPr>
      <w:r>
        <w:rPr>
          <w:color w:val="231F20"/>
        </w:rPr>
        <w:t>Costituiscono</w:t>
      </w:r>
      <w:r>
        <w:rPr>
          <w:color w:val="231F20"/>
          <w:spacing w:val="-4"/>
        </w:rPr>
        <w:t> </w:t>
      </w:r>
      <w:r>
        <w:rPr>
          <w:color w:val="231F20"/>
        </w:rPr>
        <w:t>una</w:t>
      </w:r>
      <w:r>
        <w:rPr>
          <w:color w:val="231F20"/>
          <w:spacing w:val="-4"/>
        </w:rPr>
        <w:t> </w:t>
      </w:r>
      <w:r>
        <w:rPr>
          <w:color w:val="231F20"/>
        </w:rPr>
        <w:t>parte</w:t>
      </w:r>
      <w:r>
        <w:rPr>
          <w:color w:val="231F20"/>
          <w:spacing w:val="-4"/>
        </w:rPr>
        <w:t> </w:t>
      </w:r>
      <w:r>
        <w:rPr>
          <w:color w:val="231F20"/>
        </w:rPr>
        <w:t>significativa</w:t>
      </w:r>
      <w:r>
        <w:rPr>
          <w:color w:val="231F20"/>
          <w:spacing w:val="-4"/>
        </w:rPr>
        <w:t> </w:t>
      </w:r>
      <w:r>
        <w:rPr>
          <w:color w:val="231F20"/>
        </w:rPr>
        <w:t>del</w:t>
      </w:r>
      <w:r>
        <w:rPr>
          <w:color w:val="231F20"/>
          <w:spacing w:val="-4"/>
        </w:rPr>
        <w:t> </w:t>
      </w:r>
      <w:r>
        <w:rPr>
          <w:color w:val="231F20"/>
        </w:rPr>
        <w:t>Progetto</w:t>
      </w:r>
      <w:r>
        <w:rPr>
          <w:color w:val="231F20"/>
          <w:spacing w:val="-4"/>
        </w:rPr>
        <w:t> </w:t>
      </w:r>
      <w:r>
        <w:rPr>
          <w:color w:val="231F20"/>
        </w:rPr>
        <w:t>le</w:t>
      </w:r>
      <w:r>
        <w:rPr>
          <w:color w:val="231F20"/>
          <w:spacing w:val="-4"/>
        </w:rPr>
        <w:t> </w:t>
      </w:r>
      <w:r>
        <w:rPr>
          <w:color w:val="231F20"/>
        </w:rPr>
        <w:t>pagine</w:t>
      </w:r>
      <w:r>
        <w:rPr>
          <w:color w:val="231F20"/>
          <w:spacing w:val="-4"/>
        </w:rPr>
        <w:t> </w:t>
      </w:r>
      <w:r>
        <w:rPr>
          <w:color w:val="231F20"/>
        </w:rPr>
        <w:t>di</w:t>
      </w:r>
      <w:r>
        <w:rPr>
          <w:color w:val="231F20"/>
          <w:spacing w:val="-4"/>
        </w:rPr>
        <w:t> </w:t>
      </w:r>
      <w:r>
        <w:rPr>
          <w:rFonts w:ascii="Museo Sans 700" w:hAnsi="Museo Sans 700"/>
          <w:b/>
          <w:color w:val="231F20"/>
        </w:rPr>
        <w:t>Educazione</w:t>
      </w:r>
      <w:r>
        <w:rPr>
          <w:rFonts w:ascii="Museo Sans 700" w:hAnsi="Museo Sans 700"/>
          <w:b/>
          <w:color w:val="231F20"/>
          <w:spacing w:val="-4"/>
        </w:rPr>
        <w:t> </w:t>
      </w:r>
      <w:r>
        <w:rPr>
          <w:rFonts w:ascii="Museo Sans 700" w:hAnsi="Museo Sans 700"/>
          <w:b/>
          <w:color w:val="231F20"/>
        </w:rPr>
        <w:t>Civica </w:t>
      </w:r>
      <w:r>
        <w:rPr>
          <w:color w:val="231F20"/>
        </w:rPr>
        <w:t>strettamente collegate agli obiettivi dell’Agenda 2030, dove gli alunni affrontano tematiche importanti con spunti di riflessione che stimolano la discussione e il confronto di opinioni e conducono i bambini a diventare cittadini consapevoli e responsabili.</w:t>
      </w:r>
    </w:p>
    <w:p>
      <w:pPr>
        <w:pStyle w:val="BodyText"/>
      </w:pPr>
      <w:r>
        <w:rPr>
          <w:color w:val="231F20"/>
        </w:rPr>
        <w:t>La</w:t>
      </w:r>
      <w:r>
        <w:rPr>
          <w:color w:val="231F20"/>
          <w:spacing w:val="-3"/>
        </w:rPr>
        <w:t> </w:t>
      </w:r>
      <w:r>
        <w:rPr>
          <w:color w:val="231F20"/>
        </w:rPr>
        <w:t>didattica</w:t>
      </w:r>
      <w:r>
        <w:rPr>
          <w:color w:val="231F20"/>
          <w:spacing w:val="-3"/>
        </w:rPr>
        <w:t> </w:t>
      </w:r>
      <w:r>
        <w:rPr>
          <w:color w:val="231F20"/>
        </w:rPr>
        <w:t>innovativa</w:t>
      </w:r>
      <w:r>
        <w:rPr>
          <w:color w:val="231F20"/>
          <w:spacing w:val="-3"/>
        </w:rPr>
        <w:t> </w:t>
      </w:r>
      <w:r>
        <w:rPr>
          <w:color w:val="231F20"/>
        </w:rPr>
        <w:t>del</w:t>
      </w:r>
      <w:r>
        <w:rPr>
          <w:color w:val="231F20"/>
          <w:spacing w:val="-3"/>
        </w:rPr>
        <w:t> </w:t>
      </w:r>
      <w:r>
        <w:rPr>
          <w:color w:val="231F20"/>
        </w:rPr>
        <w:t>Progetto</w:t>
      </w:r>
      <w:r>
        <w:rPr>
          <w:color w:val="231F20"/>
          <w:spacing w:val="-3"/>
        </w:rPr>
        <w:t> </w:t>
      </w:r>
      <w:r>
        <w:rPr>
          <w:color w:val="231F20"/>
        </w:rPr>
        <w:t>prevede</w:t>
      </w:r>
      <w:r>
        <w:rPr>
          <w:color w:val="231F20"/>
          <w:spacing w:val="-3"/>
        </w:rPr>
        <w:t> </w:t>
      </w:r>
      <w:r>
        <w:rPr>
          <w:color w:val="231F20"/>
        </w:rPr>
        <w:t>le</w:t>
      </w:r>
      <w:r>
        <w:rPr>
          <w:color w:val="231F20"/>
          <w:spacing w:val="-3"/>
        </w:rPr>
        <w:t> </w:t>
      </w:r>
      <w:r>
        <w:rPr>
          <w:color w:val="231F20"/>
        </w:rPr>
        <w:t>pagine</w:t>
      </w:r>
      <w:r>
        <w:rPr>
          <w:color w:val="231F20"/>
          <w:spacing w:val="-3"/>
        </w:rPr>
        <w:t> </w:t>
      </w:r>
      <w:r>
        <w:rPr>
          <w:color w:val="231F20"/>
        </w:rPr>
        <w:t>di</w:t>
      </w:r>
      <w:r>
        <w:rPr>
          <w:color w:val="231F20"/>
          <w:spacing w:val="-3"/>
        </w:rPr>
        <w:t> </w:t>
      </w:r>
      <w:r>
        <w:rPr>
          <w:rFonts w:ascii="Museo Sans 700"/>
          <w:b/>
          <w:color w:val="231F20"/>
        </w:rPr>
        <w:t>STEAM </w:t>
      </w:r>
      <w:r>
        <w:rPr>
          <w:color w:val="231F20"/>
        </w:rPr>
        <w:t>e</w:t>
      </w:r>
      <w:r>
        <w:rPr>
          <w:color w:val="231F20"/>
          <w:spacing w:val="-3"/>
        </w:rPr>
        <w:t> </w:t>
      </w:r>
      <w:r>
        <w:rPr>
          <w:rFonts w:ascii="Museo Sans 700"/>
          <w:b/>
          <w:color w:val="231F20"/>
        </w:rPr>
        <w:t>STEM</w:t>
      </w:r>
      <w:r>
        <w:rPr>
          <w:rFonts w:ascii="Museo Sans 700"/>
          <w:b/>
          <w:color w:val="231F20"/>
          <w:spacing w:val="-2"/>
        </w:rPr>
        <w:t> </w:t>
      </w:r>
      <w:r>
        <w:rPr>
          <w:rFonts w:ascii="Museo Sans 700"/>
          <w:b/>
          <w:color w:val="231F20"/>
        </w:rPr>
        <w:t>LAB </w:t>
      </w:r>
      <w:r>
        <w:rPr>
          <w:color w:val="231F20"/>
        </w:rPr>
        <w:t>che</w:t>
      </w:r>
      <w:r>
        <w:rPr>
          <w:color w:val="231F20"/>
          <w:spacing w:val="-3"/>
        </w:rPr>
        <w:t> </w:t>
      </w:r>
      <w:r>
        <w:rPr>
          <w:color w:val="231F20"/>
        </w:rPr>
        <w:t>integrano</w:t>
      </w:r>
      <w:r>
        <w:rPr>
          <w:color w:val="231F20"/>
          <w:spacing w:val="-3"/>
        </w:rPr>
        <w:t> </w:t>
      </w:r>
      <w:r>
        <w:rPr>
          <w:color w:val="231F20"/>
        </w:rPr>
        <w:t>le singole discipline con collegamenti di tipo artistico, scientifico e tecnologico.</w:t>
      </w:r>
    </w:p>
    <w:p>
      <w:pPr>
        <w:spacing w:before="227"/>
        <w:ind w:left="12" w:right="0" w:firstLine="0"/>
        <w:jc w:val="left"/>
        <w:rPr>
          <w:sz w:val="24"/>
        </w:rPr>
      </w:pPr>
      <w:r>
        <w:rPr>
          <w:color w:val="231F20"/>
          <w:sz w:val="24"/>
        </w:rPr>
        <w:t>Pagine</w:t>
      </w:r>
      <w:r>
        <w:rPr>
          <w:color w:val="231F20"/>
          <w:spacing w:val="-3"/>
          <w:sz w:val="24"/>
        </w:rPr>
        <w:t> </w:t>
      </w:r>
      <w:r>
        <w:rPr>
          <w:rFonts w:ascii="Museo Sans 700" w:hAnsi="Museo Sans 700"/>
          <w:b/>
          <w:color w:val="231F20"/>
          <w:sz w:val="24"/>
        </w:rPr>
        <w:t>Atlante</w:t>
      </w:r>
      <w:r>
        <w:rPr>
          <w:color w:val="231F20"/>
          <w:sz w:val="24"/>
        </w:rPr>
        <w:t>, </w:t>
      </w:r>
      <w:r>
        <w:rPr>
          <w:rFonts w:ascii="Museo Sans 700" w:hAnsi="Museo Sans 700"/>
          <w:b/>
          <w:color w:val="231F20"/>
          <w:sz w:val="24"/>
        </w:rPr>
        <w:t>podcast</w:t>
      </w:r>
      <w:r>
        <w:rPr>
          <w:rFonts w:ascii="Museo Sans 700" w:hAnsi="Museo Sans 700"/>
          <w:b/>
          <w:color w:val="231F20"/>
          <w:spacing w:val="6"/>
          <w:sz w:val="24"/>
        </w:rPr>
        <w:t> </w:t>
      </w:r>
      <w:r>
        <w:rPr>
          <w:color w:val="231F20"/>
          <w:sz w:val="24"/>
        </w:rPr>
        <w:t>e </w:t>
      </w:r>
      <w:r>
        <w:rPr>
          <w:rFonts w:ascii="Museo Sans 700" w:hAnsi="Museo Sans 700"/>
          <w:b/>
          <w:color w:val="231F20"/>
          <w:sz w:val="24"/>
        </w:rPr>
        <w:t>verifiche</w:t>
      </w:r>
      <w:r>
        <w:rPr>
          <w:rFonts w:ascii="Museo Sans 700" w:hAnsi="Museo Sans 700"/>
          <w:b/>
          <w:color w:val="231F20"/>
          <w:spacing w:val="6"/>
          <w:sz w:val="24"/>
        </w:rPr>
        <w:t> </w:t>
      </w:r>
      <w:r>
        <w:rPr>
          <w:color w:val="231F20"/>
          <w:sz w:val="24"/>
        </w:rPr>
        <w:t>con spunti per la </w:t>
      </w:r>
      <w:r>
        <w:rPr>
          <w:rFonts w:ascii="Museo Sans 700" w:hAnsi="Museo Sans 700"/>
          <w:b/>
          <w:color w:val="231F20"/>
          <w:sz w:val="24"/>
        </w:rPr>
        <w:t>valutazione</w:t>
      </w:r>
      <w:r>
        <w:rPr>
          <w:rFonts w:ascii="Museo Sans 700" w:hAnsi="Museo Sans 700"/>
          <w:b/>
          <w:color w:val="231F20"/>
          <w:spacing w:val="6"/>
          <w:sz w:val="24"/>
        </w:rPr>
        <w:t> </w:t>
      </w:r>
      <w:r>
        <w:rPr>
          <w:color w:val="231F20"/>
          <w:sz w:val="24"/>
        </w:rPr>
        <w:t>e </w:t>
      </w:r>
      <w:r>
        <w:rPr>
          <w:color w:val="231F20"/>
          <w:spacing w:val="-2"/>
          <w:sz w:val="24"/>
        </w:rPr>
        <w:t>l’</w:t>
      </w:r>
      <w:r>
        <w:rPr>
          <w:rFonts w:ascii="Museo Sans 700" w:hAnsi="Museo Sans 700"/>
          <w:b/>
          <w:color w:val="231F20"/>
          <w:spacing w:val="-2"/>
          <w:sz w:val="24"/>
        </w:rPr>
        <w:t>autovalutazione</w:t>
      </w:r>
      <w:r>
        <w:rPr>
          <w:color w:val="231F20"/>
          <w:spacing w:val="-2"/>
          <w:sz w:val="24"/>
        </w:rPr>
        <w:t>.</w:t>
      </w:r>
    </w:p>
    <w:p>
      <w:pPr>
        <w:pStyle w:val="BodyText"/>
        <w:spacing w:before="226"/>
        <w:ind w:right="445"/>
      </w:pPr>
      <w:r>
        <w:rPr>
          <w:color w:val="231F20"/>
        </w:rPr>
        <w:t>Completano questo ricco Progetto didattico le pagine degli </w:t>
      </w:r>
      <w:r>
        <w:rPr>
          <w:rFonts w:ascii="Museo Sans 700" w:hAnsi="Museo Sans 700"/>
          <w:b/>
          <w:color w:val="231F20"/>
        </w:rPr>
        <w:t>Eserciziari</w:t>
      </w:r>
      <w:r>
        <w:rPr>
          <w:color w:val="231F20"/>
        </w:rPr>
        <w:t>, che sono in fondo</w:t>
      </w:r>
      <w:r>
        <w:rPr>
          <w:color w:val="231F20"/>
          <w:spacing w:val="80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ogni</w:t>
      </w:r>
      <w:r>
        <w:rPr>
          <w:color w:val="231F20"/>
          <w:spacing w:val="-3"/>
        </w:rPr>
        <w:t> </w:t>
      </w:r>
      <w:r>
        <w:rPr>
          <w:color w:val="231F20"/>
        </w:rPr>
        <w:t>volume</w:t>
      </w:r>
      <w:r>
        <w:rPr>
          <w:color w:val="231F20"/>
          <w:spacing w:val="-3"/>
        </w:rPr>
        <w:t> </w:t>
      </w:r>
      <w:r>
        <w:rPr>
          <w:color w:val="231F20"/>
        </w:rPr>
        <w:t>e</w:t>
      </w:r>
      <w:r>
        <w:rPr>
          <w:color w:val="231F20"/>
          <w:spacing w:val="-3"/>
        </w:rPr>
        <w:t> </w:t>
      </w:r>
      <w:r>
        <w:rPr>
          <w:color w:val="231F20"/>
        </w:rPr>
        <w:t>offrono</w:t>
      </w:r>
      <w:r>
        <w:rPr>
          <w:color w:val="231F20"/>
          <w:spacing w:val="-3"/>
        </w:rPr>
        <w:t> </w:t>
      </w:r>
      <w:r>
        <w:rPr>
          <w:color w:val="231F20"/>
        </w:rPr>
        <w:t>la</w:t>
      </w:r>
      <w:r>
        <w:rPr>
          <w:color w:val="231F20"/>
          <w:spacing w:val="-3"/>
        </w:rPr>
        <w:t> </w:t>
      </w:r>
      <w:r>
        <w:rPr>
          <w:color w:val="231F20"/>
        </w:rPr>
        <w:t>possibilità</w:t>
      </w:r>
      <w:r>
        <w:rPr>
          <w:color w:val="231F20"/>
          <w:spacing w:val="-3"/>
        </w:rPr>
        <w:t> </w:t>
      </w:r>
      <w:r>
        <w:rPr>
          <w:color w:val="231F20"/>
        </w:rPr>
        <w:t>di</w:t>
      </w:r>
      <w:r>
        <w:rPr>
          <w:color w:val="231F20"/>
          <w:spacing w:val="-3"/>
        </w:rPr>
        <w:t> </w:t>
      </w:r>
      <w:r>
        <w:rPr>
          <w:color w:val="231F20"/>
        </w:rPr>
        <w:t>mettere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pratica</w:t>
      </w:r>
      <w:r>
        <w:rPr>
          <w:color w:val="231F20"/>
          <w:spacing w:val="-3"/>
        </w:rPr>
        <w:t> </w:t>
      </w:r>
      <w:r>
        <w:rPr>
          <w:color w:val="231F20"/>
        </w:rPr>
        <w:t>quanto</w:t>
      </w:r>
      <w:r>
        <w:rPr>
          <w:color w:val="231F20"/>
          <w:spacing w:val="-3"/>
        </w:rPr>
        <w:t> </w:t>
      </w:r>
      <w:r>
        <w:rPr>
          <w:color w:val="231F20"/>
        </w:rPr>
        <w:t>acquisito</w:t>
      </w:r>
      <w:r>
        <w:rPr>
          <w:color w:val="231F20"/>
          <w:spacing w:val="-3"/>
        </w:rPr>
        <w:t> </w:t>
      </w:r>
      <w:r>
        <w:rPr>
          <w:color w:val="231F20"/>
        </w:rPr>
        <w:t>e</w:t>
      </w:r>
      <w:r>
        <w:rPr>
          <w:color w:val="231F20"/>
          <w:spacing w:val="-3"/>
        </w:rPr>
        <w:t> </w:t>
      </w:r>
      <w:r>
        <w:rPr>
          <w:color w:val="231F20"/>
        </w:rPr>
        <w:t>di</w:t>
      </w:r>
      <w:r>
        <w:rPr>
          <w:color w:val="231F20"/>
          <w:spacing w:val="-3"/>
        </w:rPr>
        <w:t> </w:t>
      </w:r>
      <w:r>
        <w:rPr>
          <w:color w:val="231F20"/>
        </w:rPr>
        <w:t>allenarsi</w:t>
      </w:r>
      <w:r>
        <w:rPr>
          <w:color w:val="231F20"/>
          <w:spacing w:val="-3"/>
        </w:rPr>
        <w:t> </w:t>
      </w:r>
      <w:r>
        <w:rPr>
          <w:color w:val="231F20"/>
        </w:rPr>
        <w:t>per consolidare conoscenze e abilità.</w:t>
      </w:r>
    </w:p>
    <w:sectPr>
      <w:type w:val="continuous"/>
      <w:pgSz w:w="11910" w:h="16450"/>
      <w:pgMar w:top="58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useo Sans 300">
    <w:altName w:val="Museo Sans 300"/>
    <w:charset w:val="0"/>
    <w:family w:val="roman"/>
    <w:pitch w:val="variable"/>
  </w:font>
  <w:font w:name="Museo Sans 700">
    <w:altName w:val="Museo Sans 700"/>
    <w:charset w:val="0"/>
    <w:family w:val="roman"/>
    <w:pitch w:val="variable"/>
  </w:font>
  <w:font w:name="Museo Sans 900">
    <w:altName w:val="Museo Sans 900"/>
    <w:charset w:val="0"/>
    <w:family w:val="roman"/>
    <w:pitch w:val="variable"/>
  </w:font>
  <w:font w:name="Museo Sans Rounded 500">
    <w:altName w:val="Museo Sans Rounded 500"/>
    <w:charset w:val="0"/>
    <w:family w:val="roman"/>
    <w:pitch w:val="variable"/>
  </w:font>
  <w:font w:name="Museo Sans Rounded 700">
    <w:altName w:val="Museo Sans Rounded 700"/>
    <w:charset w:val="0"/>
    <w:family w:val="roman"/>
    <w:pitch w:val="variable"/>
  </w:font>
  <w:font w:name="Museo Sans Rounded 900">
    <w:altName w:val="Museo Sans Rounded 900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useo Sans 300" w:hAnsi="Museo Sans 300" w:eastAsia="Museo Sans 300" w:cs="Museo Sans 300"/>
      <w:lang w:val="it-IT" w:eastAsia="en-US" w:bidi="ar-SA"/>
    </w:rPr>
  </w:style>
  <w:style w:styleId="BodyText" w:type="paragraph">
    <w:name w:val="Body Text"/>
    <w:basedOn w:val="Normal"/>
    <w:uiPriority w:val="1"/>
    <w:qFormat/>
    <w:pPr>
      <w:spacing w:before="227"/>
      <w:ind w:left="12"/>
    </w:pPr>
    <w:rPr>
      <w:rFonts w:ascii="Museo Sans 300" w:hAnsi="Museo Sans 300" w:eastAsia="Museo Sans 300" w:cs="Museo Sans 300"/>
      <w:sz w:val="24"/>
      <w:szCs w:val="24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2"/>
      <w:ind w:left="12"/>
      <w:outlineLvl w:val="1"/>
    </w:pPr>
    <w:rPr>
      <w:rFonts w:ascii="Museo Sans Rounded 900" w:hAnsi="Museo Sans Rounded 900" w:eastAsia="Museo Sans Rounded 900" w:cs="Museo Sans Rounded 900"/>
      <w:b/>
      <w:bCs/>
      <w:sz w:val="52"/>
      <w:szCs w:val="52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3" w:line="252" w:lineRule="exact"/>
      <w:ind w:left="7"/>
      <w:jc w:val="center"/>
    </w:pPr>
    <w:rPr>
      <w:rFonts w:ascii="Museo Sans 300" w:hAnsi="Museo Sans 300" w:eastAsia="Museo Sans 300" w:cs="Museo Sans 300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2026-02-27T07:06:18Z</dcterms:created>
  <dcterms:modified xsi:type="dcterms:W3CDTF">2026-02-27T07:06:18Z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2026-02-27T00:00:00Z</vt:filetime>
  </property>
  <property fmtid="{D5CDD505-2E9C-101B-9397-08002B2CF9AE}" pid="3" name="Creator">
    <vt:lpwstr>Adobe InDesign 20.4 (Macintosh)</vt:lpwstr>
  </property>
  <property fmtid="{D5CDD505-2E9C-101B-9397-08002B2CF9AE}" pid="4" name="LastSaved">
    <vt:filetime>2026-02-27T00:00:00Z</vt:filetime>
  </property>
  <property fmtid="{D5CDD505-2E9C-101B-9397-08002B2CF9AE}" pid="5" name="Producer">
    <vt:lpwstr>Adobe PDF Library 17.0</vt:lpwstr>
  </property>
</Properties>
</file>